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49DF" w14:textId="1175A73C" w:rsidR="00EE524A" w:rsidRDefault="00EE524A" w:rsidP="00BF75C6">
      <w:pPr>
        <w:pStyle w:val="NoSpacing"/>
      </w:pPr>
      <w:r>
        <w:t>Town Board Committee Meeting with Public Hearing</w:t>
      </w:r>
    </w:p>
    <w:p w14:paraId="41B341E8" w14:textId="4BC27FD5" w:rsidR="00EE524A" w:rsidRDefault="00EE524A" w:rsidP="00BF75C6">
      <w:pPr>
        <w:pStyle w:val="NoSpacing"/>
      </w:pPr>
      <w:r>
        <w:t>Catskill Town Hall</w:t>
      </w:r>
    </w:p>
    <w:p w14:paraId="2A77019C" w14:textId="2E16C908" w:rsidR="00BF75C6" w:rsidRDefault="00BF75C6" w:rsidP="00BF75C6">
      <w:pPr>
        <w:pStyle w:val="NoSpacing"/>
      </w:pPr>
      <w:r>
        <w:t>November 16, 2022</w:t>
      </w:r>
      <w:r>
        <w:tab/>
        <w:t>6:</w:t>
      </w:r>
      <w:r w:rsidR="00155C89">
        <w:t>30</w:t>
      </w:r>
      <w:r>
        <w:t xml:space="preserve"> pm</w:t>
      </w:r>
    </w:p>
    <w:p w14:paraId="29DAC751" w14:textId="491D4A83" w:rsidR="00BF75C6" w:rsidRDefault="00BF75C6" w:rsidP="00BF75C6">
      <w:pPr>
        <w:pStyle w:val="NoSpacing"/>
      </w:pPr>
    </w:p>
    <w:p w14:paraId="03C06680" w14:textId="5EFA0D7E" w:rsidR="00BF75C6" w:rsidRDefault="00BF75C6" w:rsidP="00BF75C6">
      <w:pPr>
        <w:pStyle w:val="NoSpacing"/>
      </w:pPr>
      <w:r>
        <w:t>Present:</w:t>
      </w:r>
      <w:r>
        <w:tab/>
      </w:r>
      <w:r w:rsidR="00711DD9">
        <w:tab/>
      </w:r>
      <w:r>
        <w:t>Dale Finch,</w:t>
      </w:r>
      <w:r>
        <w:tab/>
      </w:r>
      <w:r>
        <w:tab/>
        <w:t>Supervisor</w:t>
      </w:r>
    </w:p>
    <w:p w14:paraId="55947AD9" w14:textId="39E486D2" w:rsidR="00BF75C6" w:rsidRDefault="00BF75C6" w:rsidP="00BF75C6">
      <w:pPr>
        <w:pStyle w:val="NoSpacing"/>
      </w:pPr>
      <w:r>
        <w:tab/>
      </w:r>
      <w:r>
        <w:tab/>
      </w:r>
      <w:r w:rsidR="00711DD9">
        <w:tab/>
      </w:r>
      <w:r>
        <w:t>Jared Giordiano,</w:t>
      </w:r>
      <w:r>
        <w:tab/>
        <w:t>Councilman</w:t>
      </w:r>
    </w:p>
    <w:p w14:paraId="42754415" w14:textId="0BDD531D" w:rsidR="00BF75C6" w:rsidRDefault="00BF75C6" w:rsidP="00BF75C6">
      <w:pPr>
        <w:pStyle w:val="NoSpacing"/>
      </w:pPr>
      <w:r>
        <w:tab/>
      </w:r>
      <w:r>
        <w:tab/>
      </w:r>
      <w:r w:rsidR="00711DD9">
        <w:tab/>
      </w:r>
      <w:r>
        <w:t>Patrick McCulloch,</w:t>
      </w:r>
      <w:r>
        <w:tab/>
        <w:t>Councilman</w:t>
      </w:r>
    </w:p>
    <w:p w14:paraId="44CA30C3" w14:textId="492D8324" w:rsidR="007841C8" w:rsidRDefault="007841C8" w:rsidP="00BF75C6">
      <w:pPr>
        <w:pStyle w:val="NoSpacing"/>
      </w:pPr>
      <w:r>
        <w:tab/>
      </w:r>
      <w:r>
        <w:tab/>
      </w:r>
      <w:r>
        <w:tab/>
        <w:t>Dawn Scannapieco,</w:t>
      </w:r>
      <w:r>
        <w:tab/>
        <w:t>Councilwoman</w:t>
      </w:r>
    </w:p>
    <w:p w14:paraId="48A3A1D7" w14:textId="33458893" w:rsidR="00BF75C6" w:rsidRDefault="00BF75C6" w:rsidP="00BF75C6">
      <w:pPr>
        <w:pStyle w:val="NoSpacing"/>
      </w:pPr>
      <w:r>
        <w:tab/>
      </w:r>
      <w:r>
        <w:tab/>
      </w:r>
      <w:r w:rsidR="00711DD9">
        <w:tab/>
      </w:r>
      <w:r>
        <w:t>Paul Vosburgh,</w:t>
      </w:r>
      <w:r>
        <w:tab/>
      </w:r>
      <w:r>
        <w:tab/>
        <w:t>Councilman</w:t>
      </w:r>
    </w:p>
    <w:p w14:paraId="032FBCB8" w14:textId="596787FA" w:rsidR="00711DD9" w:rsidRDefault="00711DD9" w:rsidP="00BF75C6">
      <w:pPr>
        <w:pStyle w:val="NoSpacing"/>
      </w:pPr>
    </w:p>
    <w:p w14:paraId="02DB81A7" w14:textId="030C0F9D" w:rsidR="00BF75C6" w:rsidRDefault="00155C89" w:rsidP="00BF75C6">
      <w:pPr>
        <w:pStyle w:val="NoSpacing"/>
      </w:pPr>
      <w:r>
        <w:t>PUBLIC HEARING:</w:t>
      </w:r>
    </w:p>
    <w:p w14:paraId="00BF9E4E" w14:textId="5228C684" w:rsidR="00155C89" w:rsidRDefault="00155C89" w:rsidP="00BF75C6">
      <w:pPr>
        <w:pStyle w:val="NoSpacing"/>
      </w:pPr>
    </w:p>
    <w:p w14:paraId="1BF863A1" w14:textId="0B3C42E9" w:rsidR="00BF75C6" w:rsidRDefault="00BF75C6" w:rsidP="00BF75C6">
      <w:pPr>
        <w:pStyle w:val="NoSpacing"/>
      </w:pPr>
      <w:r>
        <w:t xml:space="preserve">Supervisor Finch </w:t>
      </w:r>
      <w:r w:rsidR="00711DD9">
        <w:t>asked the clerk to read the public hearing notice</w:t>
      </w:r>
      <w:r>
        <w:t>.</w:t>
      </w:r>
    </w:p>
    <w:p w14:paraId="175BD001" w14:textId="38478437" w:rsidR="00BF75C6" w:rsidRDefault="00BF75C6" w:rsidP="00BF75C6">
      <w:pPr>
        <w:pStyle w:val="NoSpacing"/>
      </w:pPr>
    </w:p>
    <w:p w14:paraId="3ECAF9C8" w14:textId="35A172DF" w:rsidR="007841C8" w:rsidRDefault="00155C89" w:rsidP="00BF75C6">
      <w:pPr>
        <w:pStyle w:val="NoSpacing"/>
      </w:pPr>
      <w:r>
        <w:t>PLEASE TAKE NOTICE the Catskill Town Board will hold a public hearing on Wednesday, November 16, 2022 at 6:30 pm at Catskill Town Hall, 439 Main St., Catskill, NY to hear comment and concern regarding Local Law 3 of 2022 Amending the Code of the Town of Catskill, Chapter 160 Zoning Section 160-17 (a) adding Public Utilities as a Special Permit in the Industrial Zone.  By Order of the Catskill Town Board, Elizabeth Izzo, Town Clerk</w:t>
      </w:r>
    </w:p>
    <w:p w14:paraId="0DC0B0A7" w14:textId="3445AFC4" w:rsidR="00155C89" w:rsidRDefault="00155C89" w:rsidP="00BF75C6">
      <w:pPr>
        <w:pStyle w:val="NoSpacing"/>
      </w:pPr>
    </w:p>
    <w:p w14:paraId="7074B569" w14:textId="3475A92F" w:rsidR="00155C89" w:rsidRDefault="00155C89" w:rsidP="00BF75C6">
      <w:pPr>
        <w:pStyle w:val="NoSpacing"/>
      </w:pPr>
      <w:r>
        <w:t>Supervisor Finch stated when the zoning code was amended earlier this year, this was a typo and was not included in the table so this law is to correct</w:t>
      </w:r>
      <w:r w:rsidR="0084417D">
        <w:t xml:space="preserve"> that</w:t>
      </w:r>
      <w:r>
        <w:t>.  He asked if anyone had any questions.</w:t>
      </w:r>
    </w:p>
    <w:p w14:paraId="08F3D32E" w14:textId="0CF94AA7" w:rsidR="00155C89" w:rsidRDefault="00155C89" w:rsidP="00BF75C6">
      <w:pPr>
        <w:pStyle w:val="NoSpacing"/>
      </w:pPr>
    </w:p>
    <w:p w14:paraId="52B1B252" w14:textId="4AF13FDE" w:rsidR="00155C89" w:rsidRDefault="00155C89" w:rsidP="00BF75C6">
      <w:pPr>
        <w:pStyle w:val="NoSpacing"/>
      </w:pPr>
      <w:r>
        <w:t xml:space="preserve">Mr. Izzo asked what public utility needs a special use? Supervisor Finch stated </w:t>
      </w:r>
      <w:r w:rsidR="00B820A2">
        <w:t>t</w:t>
      </w:r>
      <w:r>
        <w:t xml:space="preserve">his is for </w:t>
      </w:r>
      <w:r w:rsidR="008B0CD9">
        <w:t>buildings</w:t>
      </w:r>
      <w:r>
        <w:t xml:space="preserve"> in the industrial zone and would require them to get a special permit.  Councilman Giordiano stated he didn’t think a public utility needed permission to do anything.  Mr. Izzo stated public utilities are regulated by the state. Supervisor Finch stated we are correcting an oversight.  Councilman McCulloch agreed with Mr. Izzo the</w:t>
      </w:r>
      <w:r w:rsidR="00B820A2">
        <w:t>y</w:t>
      </w:r>
      <w:r>
        <w:t xml:space="preserve"> do not need a special permit and would fall under sight plan review.  Supervisor Finch stated this is being done on advice from our Town Attorney.  He asked if anyone had any other comments.</w:t>
      </w:r>
      <w:r w:rsidR="0084417D">
        <w:t xml:space="preserve">  Councilwoman Scannapieco asked where the industrial zone is other than the 9W corridor.  Supervisor Finch stated Browns Crossing and the Cement Plants.</w:t>
      </w:r>
    </w:p>
    <w:p w14:paraId="2261FDEE" w14:textId="24576031" w:rsidR="0084417D" w:rsidRDefault="0084417D" w:rsidP="00BF75C6">
      <w:pPr>
        <w:pStyle w:val="NoSpacing"/>
      </w:pPr>
    </w:p>
    <w:p w14:paraId="4711EB47" w14:textId="0AF1CF77" w:rsidR="0084417D" w:rsidRDefault="0084417D" w:rsidP="00BF75C6">
      <w:pPr>
        <w:pStyle w:val="NoSpacing"/>
      </w:pPr>
      <w:r>
        <w:t xml:space="preserve">With no further discussion a motion to end the public hearing was made by Councilman Vosburgh second by Councilwoman Scannapieco.  </w:t>
      </w:r>
      <w:r w:rsidR="00AA631C">
        <w:t>The public</w:t>
      </w:r>
      <w:r>
        <w:t xml:space="preserve"> hearing </w:t>
      </w:r>
      <w:r w:rsidR="00AA631C">
        <w:t>ended at</w:t>
      </w:r>
      <w:r>
        <w:t xml:space="preserve"> 6:41 pm.</w:t>
      </w:r>
    </w:p>
    <w:p w14:paraId="18B6E2CC" w14:textId="3B27764A" w:rsidR="0084417D" w:rsidRDefault="0084417D" w:rsidP="00BF75C6">
      <w:pPr>
        <w:pStyle w:val="NoSpacing"/>
      </w:pPr>
    </w:p>
    <w:p w14:paraId="73F1C7FA" w14:textId="23C7C5DB" w:rsidR="0084417D" w:rsidRDefault="0084417D" w:rsidP="00BF75C6">
      <w:pPr>
        <w:pStyle w:val="NoSpacing"/>
        <w:rPr>
          <w:i/>
          <w:iCs/>
        </w:rPr>
      </w:pPr>
      <w:r>
        <w:rPr>
          <w:i/>
          <w:iCs/>
        </w:rPr>
        <w:t>The Town Board Committee meeting reconvened.</w:t>
      </w:r>
    </w:p>
    <w:p w14:paraId="41FE23AC" w14:textId="4DAB5167" w:rsidR="0084417D" w:rsidRDefault="0084417D" w:rsidP="00BF75C6">
      <w:pPr>
        <w:pStyle w:val="NoSpacing"/>
        <w:rPr>
          <w:i/>
          <w:iCs/>
        </w:rPr>
      </w:pPr>
    </w:p>
    <w:p w14:paraId="405EC70B" w14:textId="59302BCC" w:rsidR="0084417D" w:rsidRDefault="00952EF7" w:rsidP="00BF75C6">
      <w:pPr>
        <w:pStyle w:val="NoSpacing"/>
      </w:pPr>
      <w:r>
        <w:t>RESOLUTIONS:</w:t>
      </w:r>
    </w:p>
    <w:p w14:paraId="280D1823" w14:textId="1963C731" w:rsidR="00952EF7" w:rsidRDefault="00952EF7" w:rsidP="00BF75C6">
      <w:pPr>
        <w:pStyle w:val="NoSpacing"/>
      </w:pPr>
    </w:p>
    <w:p w14:paraId="23DD596D" w14:textId="22EF2385" w:rsidR="00952EF7" w:rsidRDefault="00952EF7" w:rsidP="00BF75C6">
      <w:pPr>
        <w:pStyle w:val="NoSpacing"/>
      </w:pPr>
      <w:r>
        <w:t>Resolution # 104-22 on motion of Councilman Giordiano second by Councilman Vosburgh authorizing delinquent sewer and water charges for all town districts.  Adopted Vote: 5 Yes</w:t>
      </w:r>
    </w:p>
    <w:p w14:paraId="4B32715E" w14:textId="69340AFF" w:rsidR="00952EF7" w:rsidRDefault="00952EF7" w:rsidP="00BF75C6">
      <w:pPr>
        <w:pStyle w:val="NoSpacing"/>
      </w:pPr>
    </w:p>
    <w:p w14:paraId="0C96CF67" w14:textId="37FCF250" w:rsidR="00952EF7" w:rsidRPr="002F03FA" w:rsidRDefault="00952EF7" w:rsidP="00BF75C6">
      <w:pPr>
        <w:pStyle w:val="NoSpacing"/>
      </w:pPr>
      <w:r>
        <w:t>Resolution # 105-22 on motion of Councilman Vosburgh second by Councilwoman Scannapieco hiring Troy Ashdown as PT Fire Inspector effective November 21, 2022 pending pre-employment screening at a rate of pay of $24.00 per hour.  Adopted Vote: 5 Yes</w:t>
      </w:r>
      <w:r w:rsidR="00B820A2">
        <w:t xml:space="preserve">  </w:t>
      </w:r>
      <w:r w:rsidR="00B820A2">
        <w:rPr>
          <w:i/>
          <w:iCs/>
        </w:rPr>
        <w:t xml:space="preserve">Councilman Giordiano asked if he was licensed.  Councilman McCulloch stated yes.  </w:t>
      </w:r>
    </w:p>
    <w:p w14:paraId="21159049" w14:textId="20B66553" w:rsidR="00952EF7" w:rsidRDefault="00952EF7" w:rsidP="00BF75C6">
      <w:pPr>
        <w:pStyle w:val="NoSpacing"/>
      </w:pPr>
    </w:p>
    <w:p w14:paraId="1059E50A" w14:textId="56484768" w:rsidR="00952EF7" w:rsidRDefault="00952EF7" w:rsidP="00BF75C6">
      <w:pPr>
        <w:pStyle w:val="NoSpacing"/>
      </w:pPr>
      <w:r>
        <w:lastRenderedPageBreak/>
        <w:t>Resolution # 106-22 on motion of Councilman Giordiano second by Councilman McCulloch standard workday and reporting resolution for Councilman Giordiano and Councilwoman Scannapieco.  Adopted Vote: 5 Yes</w:t>
      </w:r>
    </w:p>
    <w:p w14:paraId="2DE852AC" w14:textId="77777777" w:rsidR="00952EF7" w:rsidRDefault="00952EF7" w:rsidP="00BF75C6">
      <w:pPr>
        <w:pStyle w:val="NoSpacing"/>
      </w:pPr>
    </w:p>
    <w:p w14:paraId="5233EFF9" w14:textId="76C627A8" w:rsidR="00952EF7" w:rsidRDefault="00952EF7" w:rsidP="00BF75C6">
      <w:pPr>
        <w:pStyle w:val="NoSpacing"/>
      </w:pPr>
      <w:r>
        <w:t>Resolution # 107-22 on motion of Councilman Vosburgh second by Councilman McCulloch adopting SEQRA and issuing a Negative Declaration for Local Law 3 of 2022.  Adopted Vote: 5 Yes</w:t>
      </w:r>
    </w:p>
    <w:p w14:paraId="2AEC44C1" w14:textId="4516692B" w:rsidR="00952EF7" w:rsidRDefault="00952EF7" w:rsidP="00BF75C6">
      <w:pPr>
        <w:pStyle w:val="NoSpacing"/>
      </w:pPr>
    </w:p>
    <w:p w14:paraId="07CD7449" w14:textId="156FAA2B" w:rsidR="00952EF7" w:rsidRDefault="00952EF7" w:rsidP="00BF75C6">
      <w:pPr>
        <w:pStyle w:val="NoSpacing"/>
      </w:pPr>
      <w:r>
        <w:t>Resolution # 108-22 on motion of Councilman Giordiano second by Councilman Vosburgh adopting Local Law 3 of 2022.  Adopted Vote: 5 Yes</w:t>
      </w:r>
    </w:p>
    <w:p w14:paraId="738E016B" w14:textId="77DFEC6A" w:rsidR="00952EF7" w:rsidRDefault="00952EF7" w:rsidP="00BF75C6">
      <w:pPr>
        <w:pStyle w:val="NoSpacing"/>
      </w:pPr>
    </w:p>
    <w:p w14:paraId="647D9292" w14:textId="641C0E65" w:rsidR="00952EF7" w:rsidRDefault="00952EF7" w:rsidP="00BF75C6">
      <w:pPr>
        <w:pStyle w:val="NoSpacing"/>
      </w:pPr>
      <w:r>
        <w:t>Resolution # 109-22 on motion of Councilwoman Scannapieco second by Councilman Vosburgh adopting Local Law 4 and 5 of 2022.  Adopted Vote: 5 Yes</w:t>
      </w:r>
    </w:p>
    <w:p w14:paraId="23612723" w14:textId="61273983" w:rsidR="00952EF7" w:rsidRDefault="00952EF7" w:rsidP="00BF75C6">
      <w:pPr>
        <w:pStyle w:val="NoSpacing"/>
      </w:pPr>
    </w:p>
    <w:p w14:paraId="38D64197" w14:textId="750C476C" w:rsidR="00952EF7" w:rsidRDefault="00952EF7" w:rsidP="00BF75C6">
      <w:pPr>
        <w:pStyle w:val="NoSpacing"/>
      </w:pPr>
      <w:r>
        <w:t>Resolution # 110-2022 on motion of Councilman Giordiano second by Councilman Vosburgh contracting with Leeds Hose Co. No 1 for fire protection 2023-2024.  Adopted Vote: 5 Yes</w:t>
      </w:r>
    </w:p>
    <w:p w14:paraId="731CF770" w14:textId="394D719C" w:rsidR="00952EF7" w:rsidRDefault="00952EF7" w:rsidP="00BF75C6">
      <w:pPr>
        <w:pStyle w:val="NoSpacing"/>
      </w:pPr>
    </w:p>
    <w:p w14:paraId="6B0C3321" w14:textId="17D75D98" w:rsidR="00952EF7" w:rsidRDefault="00952EF7" w:rsidP="00BF75C6">
      <w:pPr>
        <w:pStyle w:val="NoSpacing"/>
      </w:pPr>
      <w:r>
        <w:t xml:space="preserve">Supervisor Finch recapped the 2023 preliminary budget.  Kirsten </w:t>
      </w:r>
      <w:r w:rsidR="00AA631C">
        <w:t>adjusted</w:t>
      </w:r>
      <w:r>
        <w:t xml:space="preserve"> with the health insurance and it increased the levy slightly.  To stay under the levy, we are adding $27,136 using A Fund balance to zero the tax cap.  The rate shows 4.2% and the actual </w:t>
      </w:r>
      <w:r w:rsidR="00FB1F0A">
        <w:t xml:space="preserve">rate increases 3.2% for town of Catskill residents.  </w:t>
      </w:r>
    </w:p>
    <w:p w14:paraId="6A80276B" w14:textId="517519FF" w:rsidR="00FB1F0A" w:rsidRDefault="00FB1F0A" w:rsidP="00BF75C6">
      <w:pPr>
        <w:pStyle w:val="NoSpacing"/>
      </w:pPr>
    </w:p>
    <w:p w14:paraId="14733B95" w14:textId="38CE130F" w:rsidR="00FB1F0A" w:rsidRDefault="00322601" w:rsidP="00BF75C6">
      <w:pPr>
        <w:pStyle w:val="NoSpacing"/>
      </w:pPr>
      <w:r>
        <w:t xml:space="preserve">Mr. Izzo stated there was a note in the Daily Mail today and asked why the Town Supervisor’s salary increased 9% and the Town Board 3% and how the original article was wrong and asked the Town Board why they feel the Supervisor’s rate should be 6% over and above elected officials and members not associated with unions.  Councilman Vosburgh stated he is here all the time.  Mr. Izzo stated when he was Supervisor, he was here all the time too but if the Town Board feels it is appropriate fine, but they would be remiss not indicating why the supervisor position is 6% more than anyone else in town.  </w:t>
      </w:r>
    </w:p>
    <w:p w14:paraId="5AC0FB83" w14:textId="387DC70D" w:rsidR="00322601" w:rsidRDefault="00322601" w:rsidP="00BF75C6">
      <w:pPr>
        <w:pStyle w:val="NoSpacing"/>
      </w:pPr>
    </w:p>
    <w:p w14:paraId="4C4A1E3B" w14:textId="298D0875" w:rsidR="00322601" w:rsidRDefault="00322601" w:rsidP="00BF75C6">
      <w:pPr>
        <w:pStyle w:val="NoSpacing"/>
      </w:pPr>
      <w:r>
        <w:t xml:space="preserve">Supervisor Finch </w:t>
      </w:r>
      <w:r w:rsidR="00AA631C">
        <w:t>answered</w:t>
      </w:r>
      <w:r>
        <w:t xml:space="preserve"> the Daily Mail reporter and all the data and stated he assumed all the numbers the reporter had were off the town’s webpage.  He didn’t supply the number to the reporter.  Nothing changed from the preliminary budget.  </w:t>
      </w:r>
    </w:p>
    <w:p w14:paraId="26E90797" w14:textId="54D4F74F" w:rsidR="00322601" w:rsidRDefault="00322601" w:rsidP="00BF75C6">
      <w:pPr>
        <w:pStyle w:val="NoSpacing"/>
      </w:pPr>
    </w:p>
    <w:p w14:paraId="0920682C" w14:textId="3F77D098" w:rsidR="00322601" w:rsidRDefault="00322601" w:rsidP="00BF75C6">
      <w:pPr>
        <w:pStyle w:val="NoSpacing"/>
      </w:pPr>
      <w:r>
        <w:t>Mr. Izzo asked the board why they agreed t</w:t>
      </w:r>
      <w:r w:rsidR="002F03FA">
        <w:t>he</w:t>
      </w:r>
      <w:r>
        <w:t xml:space="preserve"> pay should be 6% more than theirs.  Councilman Giordiano stated he </w:t>
      </w:r>
      <w:r w:rsidR="00D82092">
        <w:t xml:space="preserve">wasn’t for </w:t>
      </w:r>
      <w:r w:rsidR="002F03FA">
        <w:t>pay raises</w:t>
      </w:r>
      <w:r w:rsidR="00D82092">
        <w:t>.  Councilman McCulloch stated there was a vote held.  Two were against three were for.</w:t>
      </w:r>
    </w:p>
    <w:p w14:paraId="7741642C" w14:textId="22ACF09C" w:rsidR="00D82092" w:rsidRDefault="00D82092" w:rsidP="00BF75C6">
      <w:pPr>
        <w:pStyle w:val="NoSpacing"/>
      </w:pPr>
    </w:p>
    <w:p w14:paraId="5F9757A1" w14:textId="44F1FC7F" w:rsidR="00D82092" w:rsidRDefault="00D82092" w:rsidP="00BF75C6">
      <w:pPr>
        <w:pStyle w:val="NoSpacing"/>
        <w:rPr>
          <w:i/>
          <w:iCs/>
        </w:rPr>
      </w:pPr>
      <w:r>
        <w:rPr>
          <w:i/>
          <w:iCs/>
        </w:rPr>
        <w:t>Resolution # 111-22 on motion of Councilman Vosburgh second by Councilman McCulloch adopting the 2023 Preliminary budget with changes as the 2023 Final Budget.  Adopted Vote: 5 Yes</w:t>
      </w:r>
    </w:p>
    <w:p w14:paraId="127079D2" w14:textId="7FFE1885" w:rsidR="00D82092" w:rsidRDefault="00D82092" w:rsidP="00BF75C6">
      <w:pPr>
        <w:pStyle w:val="NoSpacing"/>
        <w:rPr>
          <w:i/>
          <w:iCs/>
        </w:rPr>
      </w:pPr>
    </w:p>
    <w:p w14:paraId="51FF9F1A" w14:textId="4CC7CDFF" w:rsidR="00D82092" w:rsidRDefault="00D82092" w:rsidP="00BF75C6">
      <w:pPr>
        <w:pStyle w:val="NoSpacing"/>
      </w:pPr>
      <w:r>
        <w:t xml:space="preserve">Mr. Izzo stated he feels the board should have used more money in the A Fund balance to offset the increase in taxes.  The mortgage tax is double what is budgeted.  There is money to adjust salaries, more than what is budgeted.  Supervisor Finch stated revenue is unknown.  There can be a shortfall in court.  Mr. Izzo stated there is a shortfall in court.  Supervisor Finch stated over $400,000 was used in fund balance.  Mr. Izzo stated not A Fund.  Supervisor Finch stated fund balances can dry up.  Mr. Izzo stated he is making </w:t>
      </w:r>
      <w:r w:rsidR="00AA631C">
        <w:t>the point</w:t>
      </w:r>
      <w:r>
        <w:t xml:space="preserve"> that the people the board represents are going through inflation also.  Anticipating the needs a year from now can be adjusted but you need to look at what is happening now.</w:t>
      </w:r>
    </w:p>
    <w:p w14:paraId="3F0C6A7C" w14:textId="5A5DFF45" w:rsidR="00D82092" w:rsidRDefault="00D82092" w:rsidP="00BF75C6">
      <w:pPr>
        <w:pStyle w:val="NoSpacing"/>
      </w:pPr>
    </w:p>
    <w:p w14:paraId="6316ED4E" w14:textId="2F33583A" w:rsidR="00D82092" w:rsidRDefault="00D82092" w:rsidP="00BF75C6">
      <w:pPr>
        <w:pStyle w:val="NoSpacing"/>
      </w:pPr>
      <w:r>
        <w:lastRenderedPageBreak/>
        <w:t xml:space="preserve">Supervisor Finch spoke about the multiple quotes for the phone services.  First Light is $426.85 </w:t>
      </w:r>
      <w:r w:rsidR="002F03FA">
        <w:t xml:space="preserve">per month </w:t>
      </w:r>
      <w:r>
        <w:t xml:space="preserve">and </w:t>
      </w:r>
      <w:r w:rsidR="00AA631C">
        <w:t>Mid-Hudson</w:t>
      </w:r>
      <w:r>
        <w:t xml:space="preserve"> $439.85</w:t>
      </w:r>
      <w:r w:rsidR="002F03FA">
        <w:t xml:space="preserve"> per month</w:t>
      </w:r>
      <w:r>
        <w:t xml:space="preserve">.  Councilman Giordiano stated the quote from </w:t>
      </w:r>
      <w:r w:rsidR="00AA631C">
        <w:t>Mid-Hudson</w:t>
      </w:r>
      <w:r>
        <w:t xml:space="preserve"> also replaces the internet bill so it really isn’t $439.85.</w:t>
      </w:r>
    </w:p>
    <w:p w14:paraId="2885A654" w14:textId="2A4AACD3" w:rsidR="00D82092" w:rsidRDefault="00D82092" w:rsidP="00BF75C6">
      <w:pPr>
        <w:pStyle w:val="NoSpacing"/>
      </w:pPr>
    </w:p>
    <w:p w14:paraId="0DD4D8FF" w14:textId="51B14814" w:rsidR="00D82092" w:rsidRDefault="00D82092" w:rsidP="00BF75C6">
      <w:pPr>
        <w:pStyle w:val="NoSpacing"/>
        <w:rPr>
          <w:i/>
          <w:iCs/>
        </w:rPr>
      </w:pPr>
      <w:r>
        <w:t xml:space="preserve">Mid-Hudson is a local company and the agreement is month to month </w:t>
      </w:r>
      <w:r w:rsidR="00AA631C">
        <w:t>when</w:t>
      </w:r>
      <w:r>
        <w:t xml:space="preserve"> First Light wants a </w:t>
      </w:r>
      <w:r w:rsidR="00AA631C">
        <w:t>60-month</w:t>
      </w:r>
      <w:r>
        <w:t xml:space="preserve"> contract.  Supervisor Finch stated he feels we should go with Mid-Hudson.  </w:t>
      </w:r>
      <w:r>
        <w:rPr>
          <w:i/>
          <w:iCs/>
        </w:rPr>
        <w:t xml:space="preserve">Resolution # 112-22 on motion of Councilman Giordiano second by Councilwoman Scannapieco </w:t>
      </w:r>
      <w:r w:rsidR="00890E17">
        <w:rPr>
          <w:i/>
          <w:iCs/>
        </w:rPr>
        <w:t>authorizing a contract for dedicated direct internet access and business analog phone lines/fiber installation by Mid-Hudson Cablevision at a monthly charge of $439.85.  Adopted Vote: 5 Yes</w:t>
      </w:r>
    </w:p>
    <w:p w14:paraId="14538A9C" w14:textId="1AB1BA91" w:rsidR="00890E17" w:rsidRDefault="00890E17" w:rsidP="00BF75C6">
      <w:pPr>
        <w:pStyle w:val="NoSpacing"/>
        <w:rPr>
          <w:i/>
          <w:iCs/>
        </w:rPr>
      </w:pPr>
    </w:p>
    <w:p w14:paraId="2F4F1608" w14:textId="6A07F925" w:rsidR="00890E17" w:rsidRDefault="00890E17" w:rsidP="00BF75C6">
      <w:pPr>
        <w:pStyle w:val="NoSpacing"/>
      </w:pPr>
      <w:r>
        <w:t xml:space="preserve">Supervisor Finch stated the union contract negotiations are still being worked on.  Councilwoman </w:t>
      </w:r>
      <w:r w:rsidR="00AA631C">
        <w:t>Scannapieco</w:t>
      </w:r>
      <w:r>
        <w:t xml:space="preserve"> and himself will have a phone meeting with Ronni Travers regarding the pay schedule </w:t>
      </w:r>
      <w:r w:rsidR="002F03FA">
        <w:t xml:space="preserve">for </w:t>
      </w:r>
      <w:r>
        <w:t xml:space="preserve">non-union employees.  Councilman Giordiano asked if highway </w:t>
      </w:r>
      <w:r w:rsidR="002F03FA">
        <w:t>h</w:t>
      </w:r>
      <w:r>
        <w:t xml:space="preserve">as started yet.  Supervisor Finch stated no.  We </w:t>
      </w:r>
      <w:r w:rsidR="00AA631C">
        <w:t>will</w:t>
      </w:r>
      <w:r>
        <w:t xml:space="preserve"> have another meeting and crunch the numbers.  </w:t>
      </w:r>
    </w:p>
    <w:p w14:paraId="7C1738FE" w14:textId="21F26D93" w:rsidR="00890E17" w:rsidRDefault="00890E17" w:rsidP="00BF75C6">
      <w:pPr>
        <w:pStyle w:val="NoSpacing"/>
      </w:pPr>
    </w:p>
    <w:p w14:paraId="6C625945" w14:textId="08315CAF" w:rsidR="00890E17" w:rsidRDefault="00890E17" w:rsidP="00BF75C6">
      <w:pPr>
        <w:pStyle w:val="NoSpacing"/>
      </w:pPr>
      <w:r>
        <w:t xml:space="preserve">With no further business a motion to </w:t>
      </w:r>
      <w:r w:rsidR="00AA631C">
        <w:t>enter</w:t>
      </w:r>
      <w:r>
        <w:t xml:space="preserve"> executive session to discuss union contract negotiations was made by Councilman McCulloch second by Councilman Vosburgh.  No further business will be discussed at the close of executive session.  </w:t>
      </w:r>
      <w:r w:rsidR="00AA631C">
        <w:t>The executive</w:t>
      </w:r>
      <w:r>
        <w:t xml:space="preserve"> session </w:t>
      </w:r>
      <w:r w:rsidR="00AA631C">
        <w:t>began at</w:t>
      </w:r>
      <w:r>
        <w:t xml:space="preserve"> 7:14 pm.</w:t>
      </w:r>
    </w:p>
    <w:p w14:paraId="54799649" w14:textId="57875CD0" w:rsidR="00890E17" w:rsidRDefault="00890E17" w:rsidP="00BF75C6">
      <w:pPr>
        <w:pStyle w:val="NoSpacing"/>
      </w:pPr>
    </w:p>
    <w:p w14:paraId="7F007FC9" w14:textId="184BF813" w:rsidR="00890E17" w:rsidRDefault="00890E17" w:rsidP="00BF75C6">
      <w:pPr>
        <w:pStyle w:val="NoSpacing"/>
        <w:rPr>
          <w:i/>
          <w:iCs/>
        </w:rPr>
      </w:pPr>
      <w:r>
        <w:rPr>
          <w:i/>
          <w:iCs/>
        </w:rPr>
        <w:t>As told by Councilman Giordiano, executive session and meeting ended 8:00 pm.</w:t>
      </w:r>
    </w:p>
    <w:p w14:paraId="3578B816" w14:textId="733AECE5" w:rsidR="00890E17" w:rsidRDefault="00890E17" w:rsidP="00BF75C6">
      <w:pPr>
        <w:pStyle w:val="NoSpacing"/>
        <w:rPr>
          <w:i/>
          <w:iCs/>
        </w:rPr>
      </w:pPr>
    </w:p>
    <w:p w14:paraId="369F0347" w14:textId="0F8C88B0" w:rsidR="00890E17" w:rsidRDefault="00890E17" w:rsidP="00BF75C6">
      <w:pPr>
        <w:pStyle w:val="NoSpacing"/>
      </w:pPr>
      <w:r>
        <w:t>Respectfully submitted,</w:t>
      </w:r>
    </w:p>
    <w:p w14:paraId="1D647665" w14:textId="321ECBD8" w:rsidR="00890E17" w:rsidRDefault="00890E17" w:rsidP="00BF75C6">
      <w:pPr>
        <w:pStyle w:val="NoSpacing"/>
      </w:pPr>
    </w:p>
    <w:p w14:paraId="627EFE6D" w14:textId="73DD358C" w:rsidR="00890E17" w:rsidRDefault="00890E17" w:rsidP="00BF75C6">
      <w:pPr>
        <w:pStyle w:val="NoSpacing"/>
      </w:pPr>
      <w:r>
        <w:t>Elizabeth Izzo</w:t>
      </w:r>
    </w:p>
    <w:p w14:paraId="085C40DC" w14:textId="4FF39428" w:rsidR="00890E17" w:rsidRPr="00890E17" w:rsidRDefault="00890E17" w:rsidP="00BF75C6">
      <w:pPr>
        <w:pStyle w:val="NoSpacing"/>
      </w:pPr>
      <w:r>
        <w:t>Town Clerk</w:t>
      </w:r>
    </w:p>
    <w:p w14:paraId="207C8D28" w14:textId="77777777" w:rsidR="00952EF7" w:rsidRPr="0084417D" w:rsidRDefault="00952EF7" w:rsidP="00BF75C6">
      <w:pPr>
        <w:pStyle w:val="NoSpacing"/>
      </w:pPr>
    </w:p>
    <w:p w14:paraId="73E16E3C" w14:textId="20E83071" w:rsidR="007841C8" w:rsidRDefault="007841C8" w:rsidP="00BF75C6">
      <w:pPr>
        <w:pStyle w:val="NoSpacing"/>
      </w:pPr>
    </w:p>
    <w:p w14:paraId="069713A7" w14:textId="77777777" w:rsidR="0084417D" w:rsidRDefault="0084417D" w:rsidP="00BF75C6">
      <w:pPr>
        <w:pStyle w:val="NoSpacing"/>
      </w:pPr>
    </w:p>
    <w:sectPr w:rsidR="00844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C6"/>
    <w:rsid w:val="000E0954"/>
    <w:rsid w:val="00155C89"/>
    <w:rsid w:val="002F03FA"/>
    <w:rsid w:val="00322601"/>
    <w:rsid w:val="00711DD9"/>
    <w:rsid w:val="007841C8"/>
    <w:rsid w:val="0084417D"/>
    <w:rsid w:val="00890E17"/>
    <w:rsid w:val="008B0CD9"/>
    <w:rsid w:val="00952EF7"/>
    <w:rsid w:val="00AA631C"/>
    <w:rsid w:val="00B820A2"/>
    <w:rsid w:val="00BF75C6"/>
    <w:rsid w:val="00D82092"/>
    <w:rsid w:val="00EE524A"/>
    <w:rsid w:val="00FB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CCB6"/>
  <w15:chartTrackingRefBased/>
  <w15:docId w15:val="{F02B2B0B-CE3A-462D-81B1-E04D9BAA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6</cp:revision>
  <cp:lastPrinted>2022-11-22T18:09:00Z</cp:lastPrinted>
  <dcterms:created xsi:type="dcterms:W3CDTF">2022-11-22T16:34:00Z</dcterms:created>
  <dcterms:modified xsi:type="dcterms:W3CDTF">2022-11-22T18:09:00Z</dcterms:modified>
</cp:coreProperties>
</file>