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B2" w:rsidRDefault="00877980" w:rsidP="00877980">
      <w:pPr>
        <w:pStyle w:val="NoSpacing"/>
      </w:pPr>
      <w:r>
        <w:t>Catskill Town Board Committee Meeting</w:t>
      </w:r>
    </w:p>
    <w:p w:rsidR="00877980" w:rsidRDefault="00877980" w:rsidP="00877980">
      <w:pPr>
        <w:pStyle w:val="NoSpacing"/>
      </w:pPr>
      <w:r>
        <w:t>Catskill Town Hall</w:t>
      </w:r>
    </w:p>
    <w:p w:rsidR="00877980" w:rsidRDefault="00877980" w:rsidP="00877980">
      <w:pPr>
        <w:pStyle w:val="NoSpacing"/>
      </w:pPr>
      <w:r>
        <w:t>February 16, 2022</w:t>
      </w:r>
      <w:r>
        <w:tab/>
        <w:t>6:30 pm</w:t>
      </w:r>
    </w:p>
    <w:p w:rsidR="00877980" w:rsidRDefault="00877980" w:rsidP="00877980">
      <w:pPr>
        <w:pStyle w:val="NoSpacing"/>
      </w:pPr>
    </w:p>
    <w:p w:rsidR="00877980" w:rsidRDefault="00877980" w:rsidP="00877980">
      <w:pPr>
        <w:pStyle w:val="NoSpacing"/>
      </w:pPr>
      <w:r>
        <w:t>Attendance:</w:t>
      </w:r>
      <w:r>
        <w:tab/>
        <w:t>Dale Finch,</w:t>
      </w:r>
      <w:r>
        <w:tab/>
      </w:r>
      <w:r>
        <w:tab/>
        <w:t>Supervisor</w:t>
      </w:r>
    </w:p>
    <w:p w:rsidR="00877980" w:rsidRDefault="00877980" w:rsidP="00877980">
      <w:pPr>
        <w:pStyle w:val="NoSpacing"/>
      </w:pPr>
      <w:r>
        <w:tab/>
      </w:r>
      <w:r>
        <w:tab/>
        <w:t>Jared Giordiano,</w:t>
      </w:r>
      <w:r>
        <w:tab/>
        <w:t>Councilman</w:t>
      </w:r>
    </w:p>
    <w:p w:rsidR="00877980" w:rsidRDefault="00877980" w:rsidP="00877980">
      <w:pPr>
        <w:pStyle w:val="NoSpacing"/>
      </w:pPr>
      <w:r>
        <w:tab/>
      </w:r>
      <w:r>
        <w:tab/>
        <w:t>Patrick McCulloch,</w:t>
      </w:r>
      <w:r>
        <w:tab/>
        <w:t>Councilman</w:t>
      </w:r>
    </w:p>
    <w:p w:rsidR="00877980" w:rsidRDefault="00877980" w:rsidP="00877980">
      <w:pPr>
        <w:pStyle w:val="NoSpacing"/>
      </w:pPr>
      <w:r>
        <w:tab/>
      </w:r>
      <w:r>
        <w:tab/>
        <w:t>Dawn Scannapieco,</w:t>
      </w:r>
      <w:r>
        <w:tab/>
        <w:t>Councilwoman</w:t>
      </w:r>
    </w:p>
    <w:p w:rsidR="00877980" w:rsidRDefault="00877980" w:rsidP="00877980">
      <w:pPr>
        <w:pStyle w:val="NoSpacing"/>
      </w:pPr>
      <w:r>
        <w:tab/>
      </w:r>
      <w:r>
        <w:tab/>
        <w:t>Paul Vosburgh,</w:t>
      </w:r>
      <w:r>
        <w:tab/>
      </w:r>
      <w:r>
        <w:tab/>
        <w:t>Councilman</w:t>
      </w:r>
    </w:p>
    <w:p w:rsidR="00877980" w:rsidRDefault="00877980" w:rsidP="00877980">
      <w:pPr>
        <w:pStyle w:val="NoSpacing"/>
      </w:pPr>
    </w:p>
    <w:p w:rsidR="00877980" w:rsidRDefault="00877980" w:rsidP="00877980">
      <w:pPr>
        <w:pStyle w:val="NoSpacing"/>
      </w:pPr>
      <w:r>
        <w:t>Also Attending:</w:t>
      </w:r>
      <w:r>
        <w:tab/>
        <w:t>Ted Hilscher,</w:t>
      </w:r>
      <w:r>
        <w:tab/>
      </w:r>
      <w:r>
        <w:tab/>
        <w:t>Town Attorney</w:t>
      </w:r>
    </w:p>
    <w:p w:rsidR="00877980" w:rsidRDefault="00877980" w:rsidP="00877980">
      <w:pPr>
        <w:pStyle w:val="NoSpacing"/>
      </w:pPr>
    </w:p>
    <w:p w:rsidR="00877980" w:rsidRDefault="00877980" w:rsidP="00877980">
      <w:pPr>
        <w:pStyle w:val="NoSpacing"/>
      </w:pPr>
      <w:r>
        <w:t>Supervisor Finch opened the meeting with the Pledge of Allegiance and welcomed all in attendance.</w:t>
      </w:r>
    </w:p>
    <w:p w:rsidR="00877980" w:rsidRDefault="00877980" w:rsidP="00877980">
      <w:pPr>
        <w:pStyle w:val="NoSpacing"/>
      </w:pPr>
    </w:p>
    <w:p w:rsidR="00877980" w:rsidRDefault="00877980" w:rsidP="00877980">
      <w:pPr>
        <w:pStyle w:val="NoSpacing"/>
      </w:pPr>
      <w:r>
        <w:t xml:space="preserve">Leeds Clean-Up </w:t>
      </w:r>
      <w:r w:rsidR="009245B8">
        <w:t>- Mary</w:t>
      </w:r>
      <w:r>
        <w:t xml:space="preserve"> Sheridan approached the board about a clean-up day in Leeds, mirroring that which occurred in Palenville.  The date to be determined.  The firehouse will be the central point with groups going towards Anthony’s and the Leeds Bridge along Route 23B.  </w:t>
      </w:r>
      <w:r w:rsidR="009245B8">
        <w:t>Recyclables</w:t>
      </w:r>
      <w:r>
        <w:t xml:space="preserve"> collected will be donated.  She asked about safety vests, garbage bags and liability.  She is to meet with the fire company and after that will speak to the board again.  </w:t>
      </w:r>
    </w:p>
    <w:p w:rsidR="00877980" w:rsidRDefault="00877980" w:rsidP="00877980">
      <w:pPr>
        <w:pStyle w:val="NoSpacing"/>
      </w:pPr>
    </w:p>
    <w:p w:rsidR="00877980" w:rsidRDefault="00877980" w:rsidP="00877980">
      <w:pPr>
        <w:pStyle w:val="NoSpacing"/>
      </w:pPr>
      <w:r>
        <w:t xml:space="preserve">Supervisor Finch stated the highway department can have a vehicle stationed to collect the garbage bags.  Councilman Vosburgh stated a letter will need to be sent to the county since this will be done on a county road.  </w:t>
      </w:r>
    </w:p>
    <w:p w:rsidR="00877980" w:rsidRDefault="00877980" w:rsidP="00877980">
      <w:pPr>
        <w:pStyle w:val="NoSpacing"/>
      </w:pPr>
    </w:p>
    <w:p w:rsidR="00877980" w:rsidRDefault="00877980" w:rsidP="00877980">
      <w:pPr>
        <w:pStyle w:val="NoSpacing"/>
      </w:pPr>
      <w:r>
        <w:t xml:space="preserve">Catskill Golf Resort – David Vipler gave a brief overview of his project.  He discussed the second phase of his project which is construction of townhomes along </w:t>
      </w:r>
      <w:proofErr w:type="gramStart"/>
      <w:r>
        <w:t>hole</w:t>
      </w:r>
      <w:proofErr w:type="gramEnd"/>
      <w:r>
        <w:t xml:space="preserve"> number nine.  These would be 3,000 sq. ft. two story townhomes.  These homes would be for sale.  He is asking the board to allow zoning </w:t>
      </w:r>
      <w:r w:rsidR="00C65C8E">
        <w:t xml:space="preserve">for townhouses.  Mr. Hilscher stated the board is reviewing changes to the zoning code which include townhouses as multi-family use.  Further discussion about the size of the dwelling and the acreage needed ensued.  Discussion about replacement of the water line which Mr. Vipler had agreed to in prior discussion </w:t>
      </w:r>
      <w:r w:rsidR="009245B8">
        <w:t>with</w:t>
      </w:r>
      <w:r w:rsidR="00C65C8E">
        <w:t xml:space="preserve"> phase one.  Supervisor Finch stated the board encourages development.  Mr. Vipler thanked the board for listening to his update.  </w:t>
      </w:r>
    </w:p>
    <w:p w:rsidR="00C65C8E" w:rsidRDefault="00C65C8E" w:rsidP="00877980">
      <w:pPr>
        <w:pStyle w:val="NoSpacing"/>
      </w:pPr>
    </w:p>
    <w:p w:rsidR="00C65C8E" w:rsidRDefault="00C65C8E" w:rsidP="00877980">
      <w:pPr>
        <w:pStyle w:val="NoSpacing"/>
        <w:rPr>
          <w:i/>
        </w:rPr>
      </w:pPr>
      <w:r>
        <w:t xml:space="preserve">Post Ave. Sewer District Expansion – Allyson Phillips of Young Sommer was present to discuss the application of her client to become part of the sewer district.  She </w:t>
      </w:r>
      <w:r w:rsidR="009245B8">
        <w:t>g</w:t>
      </w:r>
      <w:r>
        <w:t xml:space="preserve">ave a brief overview of the project.  The next step is for the board to adopt a resolution, conduct SEQRA and schedule a public hearing.  The cost is borne on the applicant.  Delaware Engineering has reviewed the petition and found it acceptable.  Ms. Phillips would like a coordinated review with the Village.  </w:t>
      </w:r>
      <w:r>
        <w:rPr>
          <w:i/>
        </w:rPr>
        <w:t xml:space="preserve">Resolution # 14-2022 on motion of Councilman </w:t>
      </w:r>
      <w:r w:rsidR="00CF3817">
        <w:rPr>
          <w:i/>
        </w:rPr>
        <w:t>Vosburgh se</w:t>
      </w:r>
      <w:r w:rsidR="0030307C">
        <w:rPr>
          <w:i/>
        </w:rPr>
        <w:t>cond by Councilman Giordiano declaring the Town Board’s intent to act as Lead Agency under SEQRA and adopting an order scheduling a public hearing on the proposed Post Avenue Sewer District Expansion for Wednesday, March 16, 2022 at 6:15 pm at Town Hall.  Adopted Vote: 5 Yes</w:t>
      </w:r>
    </w:p>
    <w:p w:rsidR="0030307C" w:rsidRDefault="0030307C" w:rsidP="00877980">
      <w:pPr>
        <w:pStyle w:val="NoSpacing"/>
        <w:rPr>
          <w:i/>
        </w:rPr>
      </w:pPr>
    </w:p>
    <w:p w:rsidR="00877980" w:rsidRDefault="0030307C" w:rsidP="00877980">
      <w:pPr>
        <w:pStyle w:val="NoSpacing"/>
      </w:pPr>
      <w:r>
        <w:t xml:space="preserve">Information Technology – Joe Woldokevich presented two proposals to the board estimating the cost to transition IT services.  One quote was for transition services and the other was the </w:t>
      </w:r>
      <w:r w:rsidR="009C0375">
        <w:t xml:space="preserve">service agreement which is a three year contract agreement.  Mr. Woldokevich reviewed his business model.  Supervisor Finch asked him to highlight the items.  Mr. Woldokevich stated it is similar to existing IT services but the main difference is a more proactive approach.  Discussion about the phone system transition to fiber </w:t>
      </w:r>
      <w:r w:rsidR="009C0375">
        <w:lastRenderedPageBreak/>
        <w:t xml:space="preserve">with </w:t>
      </w:r>
      <w:r w:rsidR="009245B8">
        <w:t>Mid-Hudson</w:t>
      </w:r>
      <w:r w:rsidR="009C0375">
        <w:t xml:space="preserve"> Cable and the potential savings.  Hardware and end of life was discussed.  Mr. Woldokevich stated if anyone wishes to have a more in depth conversation he is available.  </w:t>
      </w:r>
    </w:p>
    <w:p w:rsidR="009C0375" w:rsidRDefault="009C0375" w:rsidP="00877980">
      <w:pPr>
        <w:pStyle w:val="NoSpacing"/>
      </w:pPr>
    </w:p>
    <w:p w:rsidR="009C0375" w:rsidRDefault="009C0375" w:rsidP="00877980">
      <w:pPr>
        <w:pStyle w:val="NoSpacing"/>
      </w:pPr>
      <w:r>
        <w:t>RESOLUTIONS:</w:t>
      </w:r>
    </w:p>
    <w:p w:rsidR="009C0375" w:rsidRDefault="009C0375" w:rsidP="00877980">
      <w:pPr>
        <w:pStyle w:val="NoSpacing"/>
      </w:pPr>
    </w:p>
    <w:p w:rsidR="009C0375" w:rsidRDefault="009C0375" w:rsidP="00877980">
      <w:pPr>
        <w:pStyle w:val="NoSpacing"/>
      </w:pPr>
      <w:r>
        <w:t>Resolution # 15-2022 on motion of Councilman McCulloch second by Councilman Giordiano to accept the bids received for the sale of highway equipment from Auction Internationals.  Adopted Vote: 5 Yes</w:t>
      </w:r>
    </w:p>
    <w:p w:rsidR="009C0375" w:rsidRDefault="009C0375" w:rsidP="00877980">
      <w:pPr>
        <w:pStyle w:val="NoSpacing"/>
      </w:pPr>
    </w:p>
    <w:p w:rsidR="009C0375" w:rsidRDefault="009C0375" w:rsidP="00877980">
      <w:pPr>
        <w:pStyle w:val="NoSpacing"/>
      </w:pPr>
      <w:r>
        <w:t>Resolution # 16-2022 on motion of Councilman Vosburgh second by Councilman McCulloch approving continuing education training for the Code Enforcement Officers to satisfy NYS requirements at a cost of $300 per employee.  Adopted Vote: 5 Yes</w:t>
      </w:r>
    </w:p>
    <w:p w:rsidR="009C0375" w:rsidRDefault="009C0375" w:rsidP="00877980">
      <w:pPr>
        <w:pStyle w:val="NoSpacing"/>
      </w:pPr>
    </w:p>
    <w:p w:rsidR="009C0375" w:rsidRDefault="009C0375" w:rsidP="00877980">
      <w:pPr>
        <w:pStyle w:val="NoSpacing"/>
      </w:pPr>
      <w:r>
        <w:t>SUPERVISOR COMMENTS:</w:t>
      </w:r>
    </w:p>
    <w:p w:rsidR="009C0375" w:rsidRDefault="009C0375" w:rsidP="00877980">
      <w:pPr>
        <w:pStyle w:val="NoSpacing"/>
      </w:pPr>
    </w:p>
    <w:p w:rsidR="009C0375" w:rsidRDefault="009C0375" w:rsidP="00877980">
      <w:pPr>
        <w:pStyle w:val="NoSpacing"/>
      </w:pPr>
      <w:r>
        <w:t>The Cemetery will begin spring clean-up soon.  It will be posted in the paper and on social media.  Signs at the cemetery will also be erected.</w:t>
      </w:r>
    </w:p>
    <w:p w:rsidR="009C0375" w:rsidRDefault="009C0375" w:rsidP="00877980">
      <w:pPr>
        <w:pStyle w:val="NoSpacing"/>
      </w:pPr>
    </w:p>
    <w:p w:rsidR="009C0375" w:rsidRDefault="00344240" w:rsidP="00877980">
      <w:pPr>
        <w:pStyle w:val="NoSpacing"/>
      </w:pPr>
      <w:r>
        <w:t>PUBLIC COMMENT:</w:t>
      </w:r>
    </w:p>
    <w:p w:rsidR="00344240" w:rsidRDefault="00344240" w:rsidP="00877980">
      <w:pPr>
        <w:pStyle w:val="NoSpacing"/>
      </w:pPr>
    </w:p>
    <w:p w:rsidR="00344240" w:rsidRDefault="00344240" w:rsidP="00877980">
      <w:pPr>
        <w:pStyle w:val="NoSpacing"/>
      </w:pPr>
      <w:r>
        <w:t xml:space="preserve">Mr. Izzo reminded the board regarding the project at the golf course the neighbors on James Place were upset with the loss of view and also the recommendation for the Planning Board to include Mr. Vipler’s commitment on replacing the water line be included in the final determination.  </w:t>
      </w:r>
    </w:p>
    <w:p w:rsidR="00344240" w:rsidRDefault="00344240" w:rsidP="00877980">
      <w:pPr>
        <w:pStyle w:val="NoSpacing"/>
      </w:pPr>
    </w:p>
    <w:p w:rsidR="00344240" w:rsidRDefault="00344240" w:rsidP="00877980">
      <w:pPr>
        <w:pStyle w:val="NoSpacing"/>
      </w:pPr>
      <w:r>
        <w:t>CODE AMENDMENTS – Mr. Hilscher reviewed the latest updates to the code amendments:</w:t>
      </w:r>
    </w:p>
    <w:p w:rsidR="00344240" w:rsidRDefault="00344240" w:rsidP="00877980">
      <w:pPr>
        <w:pStyle w:val="NoSpacing"/>
      </w:pPr>
    </w:p>
    <w:p w:rsidR="004D00B6" w:rsidRDefault="00344240" w:rsidP="00877980">
      <w:pPr>
        <w:pStyle w:val="NoSpacing"/>
      </w:pPr>
      <w:r>
        <w:t xml:space="preserve">Billboards – new billboards will be allowed in Industrial, Residential Agriculture, Highway Commercial and General Commercial. </w:t>
      </w:r>
      <w:r w:rsidR="004D00B6">
        <w:t xml:space="preserve">There will be no new billboards in High Density Residential, Conservation or Moderate Density Residential.  Flashing and internally illuminated billboards will be removed.  </w:t>
      </w:r>
    </w:p>
    <w:p w:rsidR="004D00B6" w:rsidRDefault="004D00B6" w:rsidP="00877980">
      <w:pPr>
        <w:pStyle w:val="NoSpacing"/>
      </w:pPr>
    </w:p>
    <w:p w:rsidR="004D00B6" w:rsidRDefault="004D00B6" w:rsidP="00877980">
      <w:pPr>
        <w:pStyle w:val="NoSpacing"/>
      </w:pPr>
      <w:r>
        <w:t xml:space="preserve">Sidewalks – added grandfathered language to be </w:t>
      </w:r>
      <w:r w:rsidR="009245B8">
        <w:t>clearer</w:t>
      </w:r>
      <w:r>
        <w:t>.  Definition of private roads in Chapter 140 apply to Chapter 138.</w:t>
      </w:r>
    </w:p>
    <w:p w:rsidR="004D00B6" w:rsidRDefault="004D00B6" w:rsidP="00877980">
      <w:pPr>
        <w:pStyle w:val="NoSpacing"/>
      </w:pPr>
    </w:p>
    <w:p w:rsidR="004D00B6" w:rsidRDefault="004D00B6" w:rsidP="00877980">
      <w:pPr>
        <w:pStyle w:val="NoSpacing"/>
      </w:pPr>
      <w:r>
        <w:t>Solar – changed to 20kw or greater and added tax levy for decommissioning.</w:t>
      </w:r>
    </w:p>
    <w:p w:rsidR="004D00B6" w:rsidRDefault="004D00B6" w:rsidP="00877980">
      <w:pPr>
        <w:pStyle w:val="NoSpacing"/>
      </w:pPr>
    </w:p>
    <w:p w:rsidR="004D00B6" w:rsidRDefault="004D00B6" w:rsidP="00877980">
      <w:pPr>
        <w:pStyle w:val="NoSpacing"/>
      </w:pPr>
      <w:r>
        <w:t xml:space="preserve">Short Term Rentals – added section 133-7(e) violations imposing a tax levy.  All were ok with a $5,000 fine.  </w:t>
      </w:r>
    </w:p>
    <w:p w:rsidR="004D00B6" w:rsidRDefault="004D00B6" w:rsidP="00877980">
      <w:pPr>
        <w:pStyle w:val="NoSpacing"/>
      </w:pPr>
    </w:p>
    <w:p w:rsidR="004D00B6" w:rsidRDefault="004D00B6" w:rsidP="00877980">
      <w:pPr>
        <w:pStyle w:val="NoSpacing"/>
      </w:pPr>
      <w:r>
        <w:t xml:space="preserve">GIS Map – typo of one tax map parcel.  Should apply to 155.12-2-7 and not 155.12-2-1.  </w:t>
      </w:r>
    </w:p>
    <w:p w:rsidR="004D00B6" w:rsidRDefault="004D00B6" w:rsidP="00877980">
      <w:pPr>
        <w:pStyle w:val="NoSpacing"/>
      </w:pPr>
    </w:p>
    <w:p w:rsidR="009245B8" w:rsidRDefault="004D00B6" w:rsidP="00877980">
      <w:pPr>
        <w:pStyle w:val="NoSpacing"/>
      </w:pPr>
      <w:r>
        <w:t xml:space="preserve">Grinder Pump – discussion about who purchases and maintains.  All were ok with the language sent by Mr. Hilscher as it protects the existing district users </w:t>
      </w:r>
      <w:bookmarkStart w:id="0" w:name="_GoBack"/>
      <w:bookmarkEnd w:id="0"/>
      <w:r>
        <w:t>for new user expenses.</w:t>
      </w:r>
    </w:p>
    <w:p w:rsidR="009245B8" w:rsidRDefault="009245B8" w:rsidP="00877980">
      <w:pPr>
        <w:pStyle w:val="NoSpacing"/>
      </w:pPr>
    </w:p>
    <w:p w:rsidR="009245B8" w:rsidRDefault="009245B8" w:rsidP="00877980">
      <w:pPr>
        <w:pStyle w:val="NoSpacing"/>
      </w:pPr>
      <w:r>
        <w:t xml:space="preserve">Lot size for Townhouses discussed.  Language will be added regarding maximum density.  Mr. Hilscher stated it will be discussed at the March meeting.  </w:t>
      </w:r>
    </w:p>
    <w:p w:rsidR="009245B8" w:rsidRDefault="009245B8" w:rsidP="00877980">
      <w:pPr>
        <w:pStyle w:val="NoSpacing"/>
      </w:pPr>
    </w:p>
    <w:p w:rsidR="00344240" w:rsidRDefault="009245B8" w:rsidP="00877980">
      <w:pPr>
        <w:pStyle w:val="NoSpacing"/>
        <w:rPr>
          <w:i/>
        </w:rPr>
      </w:pPr>
      <w:r>
        <w:rPr>
          <w:i/>
        </w:rPr>
        <w:t>Resolution # 17-2022 on motion of Councilman McCulloch second by Councilman Giordiano to schedule a public hearing for Local Law 1 of 2022 Zoning Code Amendments for April 5, 2022 at 6:30 pm at Town Hall.</w:t>
      </w:r>
      <w:r w:rsidR="00344240">
        <w:t xml:space="preserve">  </w:t>
      </w:r>
      <w:r>
        <w:rPr>
          <w:i/>
        </w:rPr>
        <w:t>Adopted Vote: 5 Yes</w:t>
      </w:r>
    </w:p>
    <w:p w:rsidR="009245B8" w:rsidRDefault="009245B8" w:rsidP="00877980">
      <w:pPr>
        <w:pStyle w:val="NoSpacing"/>
      </w:pPr>
      <w:r>
        <w:lastRenderedPageBreak/>
        <w:t xml:space="preserve">Supervisor Finch stated the Highway is doing a great job at the Ricky Cramer Field.  </w:t>
      </w:r>
    </w:p>
    <w:p w:rsidR="009245B8" w:rsidRDefault="009245B8" w:rsidP="00877980">
      <w:pPr>
        <w:pStyle w:val="NoSpacing"/>
      </w:pPr>
    </w:p>
    <w:p w:rsidR="009245B8" w:rsidRDefault="009245B8" w:rsidP="00877980">
      <w:pPr>
        <w:pStyle w:val="NoSpacing"/>
      </w:pPr>
      <w:r>
        <w:t xml:space="preserve">Summer Recreation – Councilwoman Scannapieco will contact them.  </w:t>
      </w:r>
    </w:p>
    <w:p w:rsidR="009245B8" w:rsidRDefault="009245B8" w:rsidP="00877980">
      <w:pPr>
        <w:pStyle w:val="NoSpacing"/>
      </w:pPr>
    </w:p>
    <w:p w:rsidR="009245B8" w:rsidRDefault="009245B8" w:rsidP="00877980">
      <w:pPr>
        <w:pStyle w:val="NoSpacing"/>
      </w:pPr>
      <w:r>
        <w:t xml:space="preserve">Mask mandate – Eliminated due to Governor Hochul’s decision.  </w:t>
      </w:r>
    </w:p>
    <w:p w:rsidR="009245B8" w:rsidRDefault="009245B8" w:rsidP="00877980">
      <w:pPr>
        <w:pStyle w:val="NoSpacing"/>
      </w:pPr>
    </w:p>
    <w:p w:rsidR="009245B8" w:rsidRDefault="009245B8" w:rsidP="00877980">
      <w:pPr>
        <w:pStyle w:val="NoSpacing"/>
      </w:pPr>
      <w:r>
        <w:t xml:space="preserve">Supervisor Finch asked for a motion to enter into executive session to discuss personnel matters.  Motion by Councilman Giordiano inviting the Town Clerk second by Councilman McCulloch.  Executive session began 9:50 pm.  No further business will be conducted at the end of executive session.  </w:t>
      </w:r>
    </w:p>
    <w:p w:rsidR="009245B8" w:rsidRDefault="009245B8" w:rsidP="00877980">
      <w:pPr>
        <w:pStyle w:val="NoSpacing"/>
      </w:pPr>
    </w:p>
    <w:p w:rsidR="009245B8" w:rsidRDefault="009245B8" w:rsidP="00877980">
      <w:pPr>
        <w:pStyle w:val="NoSpacing"/>
      </w:pPr>
      <w:r>
        <w:t>Motion to exit executive session and end the meeting was made by Councilman Giordiano second by Councilman Vosburgh.  Meeting ended 9:15 pm.</w:t>
      </w:r>
    </w:p>
    <w:p w:rsidR="009245B8" w:rsidRDefault="009245B8" w:rsidP="00877980">
      <w:pPr>
        <w:pStyle w:val="NoSpacing"/>
      </w:pPr>
    </w:p>
    <w:p w:rsidR="009245B8" w:rsidRDefault="009245B8" w:rsidP="00877980">
      <w:pPr>
        <w:pStyle w:val="NoSpacing"/>
      </w:pPr>
      <w:r>
        <w:t>Respectfully submitted,</w:t>
      </w:r>
    </w:p>
    <w:p w:rsidR="009245B8" w:rsidRDefault="009245B8" w:rsidP="00877980">
      <w:pPr>
        <w:pStyle w:val="NoSpacing"/>
      </w:pPr>
    </w:p>
    <w:p w:rsidR="009245B8" w:rsidRDefault="009245B8" w:rsidP="00877980">
      <w:pPr>
        <w:pStyle w:val="NoSpacing"/>
      </w:pPr>
      <w:r>
        <w:t>Elizabeth Izzo</w:t>
      </w:r>
    </w:p>
    <w:p w:rsidR="009245B8" w:rsidRPr="009245B8" w:rsidRDefault="009245B8" w:rsidP="00877980">
      <w:pPr>
        <w:pStyle w:val="NoSpacing"/>
      </w:pPr>
      <w:r>
        <w:t>Town Clerk</w:t>
      </w:r>
    </w:p>
    <w:p w:rsidR="00877980" w:rsidRDefault="00877980" w:rsidP="00877980">
      <w:pPr>
        <w:pStyle w:val="NoSpacing"/>
      </w:pPr>
    </w:p>
    <w:sectPr w:rsidR="0087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80"/>
    <w:rsid w:val="000143DD"/>
    <w:rsid w:val="001A4CB2"/>
    <w:rsid w:val="0030307C"/>
    <w:rsid w:val="00344240"/>
    <w:rsid w:val="004D00B6"/>
    <w:rsid w:val="00877980"/>
    <w:rsid w:val="009245B8"/>
    <w:rsid w:val="009C0375"/>
    <w:rsid w:val="00C65C8E"/>
    <w:rsid w:val="00C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E906F-9B2B-4ABC-A517-F7ED1DA0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2022-02-23T14:51:00Z</dcterms:created>
  <dcterms:modified xsi:type="dcterms:W3CDTF">2022-02-23T17:46:00Z</dcterms:modified>
</cp:coreProperties>
</file>