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6C" w:rsidRDefault="00684014" w:rsidP="00684014">
      <w:pPr>
        <w:pStyle w:val="NoSpacing"/>
        <w:rPr>
          <w:b/>
        </w:rPr>
      </w:pPr>
      <w:r>
        <w:rPr>
          <w:b/>
        </w:rPr>
        <w:t>Catskill Town Board Monthly Meeting</w:t>
      </w:r>
    </w:p>
    <w:p w:rsidR="00684014" w:rsidRDefault="00684014" w:rsidP="00684014">
      <w:pPr>
        <w:pStyle w:val="NoSpacing"/>
        <w:rPr>
          <w:b/>
        </w:rPr>
      </w:pPr>
      <w:r>
        <w:rPr>
          <w:b/>
        </w:rPr>
        <w:t>Catskill Town Hall</w:t>
      </w:r>
    </w:p>
    <w:p w:rsidR="00684014" w:rsidRDefault="00684014" w:rsidP="00684014">
      <w:pPr>
        <w:pStyle w:val="NoSpacing"/>
        <w:rPr>
          <w:b/>
        </w:rPr>
      </w:pPr>
      <w:r>
        <w:rPr>
          <w:b/>
        </w:rPr>
        <w:t>December 7, 2021</w:t>
      </w:r>
      <w:r>
        <w:rPr>
          <w:b/>
        </w:rPr>
        <w:tab/>
        <w:t>6:30 pm</w:t>
      </w:r>
    </w:p>
    <w:p w:rsidR="00684014" w:rsidRDefault="00684014" w:rsidP="00684014">
      <w:pPr>
        <w:pStyle w:val="NoSpacing"/>
        <w:rPr>
          <w:b/>
        </w:rPr>
      </w:pPr>
    </w:p>
    <w:p w:rsidR="00684014" w:rsidRDefault="00684014" w:rsidP="00684014">
      <w:pPr>
        <w:pStyle w:val="NoSpacing"/>
      </w:pPr>
      <w:r>
        <w:t>Attendance:</w:t>
      </w:r>
      <w:r>
        <w:tab/>
        <w:t>Dale Finch,</w:t>
      </w:r>
      <w:r>
        <w:tab/>
      </w:r>
      <w:r>
        <w:tab/>
        <w:t>Supervisor</w:t>
      </w:r>
    </w:p>
    <w:p w:rsidR="00684014" w:rsidRDefault="00684014" w:rsidP="00684014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:rsidR="00684014" w:rsidRDefault="00684014" w:rsidP="00684014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:rsidR="00684014" w:rsidRDefault="00684014" w:rsidP="00684014">
      <w:pPr>
        <w:pStyle w:val="NoSpacing"/>
      </w:pPr>
    </w:p>
    <w:p w:rsidR="00684014" w:rsidRDefault="00684014" w:rsidP="00684014">
      <w:pPr>
        <w:pStyle w:val="NoSpacing"/>
      </w:pPr>
      <w:r>
        <w:t>Absent:</w:t>
      </w:r>
      <w:r>
        <w:tab/>
      </w:r>
      <w:r>
        <w:tab/>
        <w:t>Jared Giordiano,</w:t>
      </w:r>
      <w:r>
        <w:tab/>
        <w:t>Councilman</w:t>
      </w:r>
    </w:p>
    <w:p w:rsidR="00684014" w:rsidRDefault="00684014" w:rsidP="00684014">
      <w:pPr>
        <w:pStyle w:val="NoSpacing"/>
      </w:pPr>
    </w:p>
    <w:p w:rsidR="00684014" w:rsidRDefault="00684014" w:rsidP="00684014">
      <w:pPr>
        <w:pStyle w:val="NoSpacing"/>
      </w:pPr>
      <w:r>
        <w:t xml:space="preserve">Supervisor Finch opened the meeting with the Pledge of Allegiance.  </w:t>
      </w:r>
    </w:p>
    <w:p w:rsidR="00684014" w:rsidRDefault="00684014" w:rsidP="00684014">
      <w:pPr>
        <w:pStyle w:val="NoSpacing"/>
      </w:pPr>
    </w:p>
    <w:p w:rsidR="00684014" w:rsidRDefault="00684014" w:rsidP="00684014">
      <w:pPr>
        <w:pStyle w:val="NoSpacing"/>
      </w:pPr>
      <w:r>
        <w:t>MINUTES:</w:t>
      </w:r>
    </w:p>
    <w:p w:rsidR="00684014" w:rsidRDefault="00684014" w:rsidP="00684014">
      <w:pPr>
        <w:pStyle w:val="NoSpacing"/>
      </w:pP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November 2, 2021</w:t>
      </w:r>
      <w:r>
        <w:rPr>
          <w:rFonts w:ascii="Calibri" w:hAnsi="Calibri" w:cs="Calibri"/>
          <w:bCs/>
          <w:kern w:val="28"/>
          <w:sz w:val="22"/>
          <w:szCs w:val="22"/>
        </w:rPr>
        <w:tab/>
        <w:t>Public Hearing 2022 Preliminary Budget, Public Hearing Malden West</w:t>
      </w: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>Camp Fire Contract &amp; Town Board Monthly Meeting</w:t>
      </w: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November 17, 2021</w:t>
      </w:r>
      <w:r>
        <w:rPr>
          <w:rFonts w:ascii="Calibri" w:hAnsi="Calibri" w:cs="Calibri"/>
          <w:bCs/>
          <w:kern w:val="28"/>
          <w:sz w:val="22"/>
          <w:szCs w:val="22"/>
        </w:rPr>
        <w:tab/>
        <w:t>Catskill Town Board Committee</w:t>
      </w:r>
      <w:r>
        <w:rPr>
          <w:rFonts w:ascii="Calibri" w:hAnsi="Calibri" w:cs="Calibri"/>
          <w:bCs/>
          <w:kern w:val="28"/>
          <w:sz w:val="22"/>
          <w:szCs w:val="22"/>
        </w:rPr>
        <w:tab/>
      </w: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Motion to accept Councilman McCulloch, second Councilman Vosburgh.  Carried.</w:t>
      </w: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RESOLUTIONS:</w:t>
      </w: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Cementon Sewer Relevy ($15,217.92)</w:t>
      </w:r>
      <w:r>
        <w:rPr>
          <w:rFonts w:ascii="Calibri" w:hAnsi="Calibri" w:cs="Calibri"/>
          <w:kern w:val="28"/>
          <w:sz w:val="22"/>
          <w:szCs w:val="22"/>
        </w:rPr>
        <w:t xml:space="preserve"> – Resolution # 114-21 on motion of Councilman Vosburgh, second by Councilman McCulloch authorizing the Cementon Sewer Relevy in the amount of $15,217.92).  Adopted Vote: 3 Yes 1 Absent (Giordiano)</w:t>
      </w: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684014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Cementon Sewer Billing January –June 2022 </w:t>
      </w:r>
      <w:r>
        <w:rPr>
          <w:rFonts w:ascii="Calibri" w:hAnsi="Calibri" w:cs="Calibri"/>
          <w:kern w:val="28"/>
          <w:sz w:val="22"/>
          <w:szCs w:val="22"/>
        </w:rPr>
        <w:t xml:space="preserve">– Resolution # 115-21 on motion of Councilman McCulloch, second by Councilman Vosburgh approving the amount of $297.75 </w:t>
      </w:r>
      <w:r w:rsidR="00E96CD1">
        <w:rPr>
          <w:rFonts w:ascii="Calibri" w:hAnsi="Calibri" w:cs="Calibri"/>
          <w:kern w:val="28"/>
          <w:sz w:val="22"/>
          <w:szCs w:val="22"/>
        </w:rPr>
        <w:t>per unit for January to June sewer billing.  Adopted Vote: 3 Yes 1 Absent (Giordiano)</w:t>
      </w:r>
    </w:p>
    <w:p w:rsidR="00E96CD1" w:rsidRDefault="00E96CD1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Default="00E96CD1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CORRESPONDENCE:</w:t>
      </w:r>
    </w:p>
    <w:p w:rsidR="00E96CD1" w:rsidRDefault="00E96CD1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Municipal Shelter report from NYS </w:t>
      </w:r>
      <w:r w:rsidR="008F4CE8">
        <w:rPr>
          <w:rFonts w:ascii="Calibri" w:hAnsi="Calibri" w:cs="Calibri"/>
          <w:kern w:val="28"/>
          <w:sz w:val="22"/>
          <w:szCs w:val="22"/>
        </w:rPr>
        <w:t>Dept.</w:t>
      </w:r>
      <w:r>
        <w:rPr>
          <w:rFonts w:ascii="Calibri" w:hAnsi="Calibri" w:cs="Calibri"/>
          <w:kern w:val="28"/>
          <w:sz w:val="22"/>
          <w:szCs w:val="22"/>
        </w:rPr>
        <w:t xml:space="preserve"> Agriculture &amp; Markets.  </w:t>
      </w: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Department of Public Works annual outreach program and education campaign re energy costs and links to state and utility financing assistance programs.</w:t>
      </w: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HOCA invitation to sponsor Music in the Park 2022 season.</w:t>
      </w: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GC Highway reminder of the need for a highway work permit on a county road.</w:t>
      </w: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Notice from Trustco Bank the Catskill Branch located at 345 Main St. closing January 28, 2022. </w:t>
      </w: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NYS </w:t>
      </w:r>
      <w:r w:rsidR="008F4CE8">
        <w:rPr>
          <w:rFonts w:ascii="Calibri" w:hAnsi="Calibri" w:cs="Calibri"/>
          <w:kern w:val="28"/>
          <w:sz w:val="22"/>
          <w:szCs w:val="22"/>
        </w:rPr>
        <w:t>Dept.</w:t>
      </w:r>
      <w:r>
        <w:rPr>
          <w:rFonts w:ascii="Calibri" w:hAnsi="Calibri" w:cs="Calibri"/>
          <w:kern w:val="28"/>
          <w:sz w:val="22"/>
          <w:szCs w:val="22"/>
        </w:rPr>
        <w:t xml:space="preserve"> of Public Works letter regarding the Low Income Household Water Assistance Program as a federally funded program providing drinking and wastewater emergency assistance to eligible households.  Applications will start to be accepted 12/1 at the Office of Temporary and Disability Assistance </w:t>
      </w:r>
      <w:hyperlink r:id="rId4" w:history="1">
        <w:r w:rsidRPr="00036405">
          <w:rPr>
            <w:rStyle w:val="Hyperlink"/>
            <w:rFonts w:ascii="Calibri" w:hAnsi="Calibri" w:cs="Calibri"/>
            <w:kern w:val="28"/>
            <w:sz w:val="22"/>
            <w:szCs w:val="22"/>
          </w:rPr>
          <w:t>http://otda.ny.gov/LIHWAP</w:t>
        </w:r>
      </w:hyperlink>
    </w:p>
    <w:p w:rsidR="00E96CD1" w:rsidRDefault="00E96CD1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i/>
          <w:kern w:val="28"/>
          <w:sz w:val="22"/>
          <w:szCs w:val="22"/>
        </w:rPr>
        <w:lastRenderedPageBreak/>
        <w:t xml:space="preserve">Supervisor Finch stated he received an email from Catskill Wheelhouse </w:t>
      </w:r>
      <w:r w:rsidR="0006061E">
        <w:rPr>
          <w:rFonts w:ascii="Calibri" w:hAnsi="Calibri" w:cs="Calibri"/>
          <w:i/>
          <w:kern w:val="28"/>
          <w:sz w:val="22"/>
          <w:szCs w:val="22"/>
        </w:rPr>
        <w:t xml:space="preserve">to meet </w:t>
      </w:r>
      <w:r>
        <w:rPr>
          <w:rFonts w:ascii="Calibri" w:hAnsi="Calibri" w:cs="Calibri"/>
          <w:i/>
          <w:kern w:val="28"/>
          <w:sz w:val="22"/>
          <w:szCs w:val="22"/>
        </w:rPr>
        <w:t>regarding Summer Recreation Program 2022.</w:t>
      </w:r>
    </w:p>
    <w:p w:rsidR="00E96CD1" w:rsidRDefault="00E96CD1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E96CD1" w:rsidRDefault="00E96CD1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CONTUINING BUSINESS:</w:t>
      </w:r>
    </w:p>
    <w:p w:rsidR="00E96CD1" w:rsidRDefault="00E96CD1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P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NYSERDA – LED Street Lighting</w:t>
      </w:r>
      <w:r>
        <w:rPr>
          <w:rFonts w:ascii="Calibri" w:hAnsi="Calibri" w:cs="Calibri"/>
          <w:kern w:val="28"/>
          <w:sz w:val="22"/>
          <w:szCs w:val="22"/>
        </w:rPr>
        <w:t xml:space="preserve"> – </w:t>
      </w:r>
      <w:r>
        <w:rPr>
          <w:rFonts w:ascii="Calibri" w:hAnsi="Calibri" w:cs="Calibri"/>
          <w:i/>
          <w:kern w:val="28"/>
          <w:sz w:val="22"/>
          <w:szCs w:val="22"/>
        </w:rPr>
        <w:t>Supervisor Finch stated the agreement with NYSERDA renews automatically.  There are 120 non LED lights which will be converted to LED.  The grant amount is $35,000.  The cost from Central Hudson to convert is $36,556.  The potential savings looks to be substantial.  Resolution # 116-21 on motion of Councilman Vosburgh second by Councilman McCulloch authorizing the Supervisor enter into to a contract with Central Hudson for the conversion of 120 HID streetlights to LED fixtures at a cost not to exceed $36,556.  Adopted Vote: 3 Yes 1 Absent (Giordiano)</w:t>
      </w: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E96CD1" w:rsidRP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Clough Harbor – GIS Mapping Service 2022</w:t>
      </w:r>
      <w:r>
        <w:rPr>
          <w:rFonts w:ascii="Calibri" w:hAnsi="Calibri" w:cs="Calibri"/>
          <w:kern w:val="28"/>
          <w:sz w:val="22"/>
          <w:szCs w:val="22"/>
        </w:rPr>
        <w:t xml:space="preserve"> – </w:t>
      </w:r>
      <w:r>
        <w:rPr>
          <w:rFonts w:ascii="Calibri" w:hAnsi="Calibri" w:cs="Calibri"/>
          <w:i/>
          <w:kern w:val="28"/>
          <w:sz w:val="22"/>
          <w:szCs w:val="22"/>
        </w:rPr>
        <w:t xml:space="preserve">Supervisor Finch stated many offices use this mapping service.  </w:t>
      </w:r>
      <w:r w:rsidR="000C3E75">
        <w:rPr>
          <w:rFonts w:ascii="Calibri" w:hAnsi="Calibri" w:cs="Calibri"/>
          <w:i/>
          <w:kern w:val="28"/>
          <w:sz w:val="22"/>
          <w:szCs w:val="22"/>
        </w:rPr>
        <w:t>In the future, consider breaking out the cost with other departments.  If we enter into a multi-year contract the price will be lower.  The main cost is cloud storage.  Resolution # 117 on motion of Councilman McCulloch second by Councilman Vosburgh authorizing the Supervisor sign the renewal with Clough Harbor for GIS Mapping.  Adopted Vote: 3 Yes 1 Absent (Giordiano)</w:t>
      </w:r>
    </w:p>
    <w:p w:rsidR="00E96CD1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0517EE" w:rsidRDefault="00E96CD1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Webjogger Quote – Firewall replacement</w:t>
      </w:r>
      <w:r w:rsidR="000517EE">
        <w:rPr>
          <w:rFonts w:ascii="Calibri" w:hAnsi="Calibri" w:cs="Calibri"/>
          <w:kern w:val="28"/>
          <w:sz w:val="22"/>
          <w:szCs w:val="22"/>
        </w:rPr>
        <w:t xml:space="preserve"> – </w:t>
      </w:r>
      <w:r w:rsidR="000517EE">
        <w:rPr>
          <w:rFonts w:ascii="Calibri" w:hAnsi="Calibri" w:cs="Calibri"/>
          <w:i/>
          <w:kern w:val="28"/>
          <w:sz w:val="22"/>
          <w:szCs w:val="22"/>
        </w:rPr>
        <w:t xml:space="preserve">Supervisor Finch stated we have $10,500 remaining in that line.  We spoke about this during budget meetings.  Resolution # 118-2021 on motion of Councilman McCulloch second by Councilman Vosburgh authorizing the Supervisor sign the quote for the replacement of the firewalls in all town buildings in the amount of $5,912.76.  Adopted Vote: 3 Yes 1 Absent (Giordiano)  </w:t>
      </w:r>
    </w:p>
    <w:p w:rsidR="000517EE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E96CD1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i/>
          <w:kern w:val="28"/>
          <w:sz w:val="22"/>
          <w:szCs w:val="22"/>
        </w:rPr>
        <w:t xml:space="preserve">Supervisor Finch stated the engineering portion of the quote will be reserved for next year.  </w:t>
      </w:r>
    </w:p>
    <w:p w:rsidR="000517EE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0517EE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i/>
          <w:kern w:val="28"/>
          <w:sz w:val="22"/>
          <w:szCs w:val="22"/>
        </w:rPr>
        <w:t>Supervisor Finch stated he spoke with George June and the ambulance sign will be installed by next week.  Tony will take care of the installation of the light fixtures.</w:t>
      </w:r>
    </w:p>
    <w:p w:rsidR="000517EE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0517EE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NEW BUSINESS:</w:t>
      </w:r>
    </w:p>
    <w:p w:rsidR="000517EE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Establishing Reserve Accounts for IT and Cemetery Equipment.</w:t>
      </w:r>
      <w:r w:rsidR="00D17858">
        <w:rPr>
          <w:rFonts w:ascii="Calibri" w:hAnsi="Calibri" w:cs="Calibri"/>
          <w:kern w:val="28"/>
          <w:sz w:val="22"/>
          <w:szCs w:val="22"/>
        </w:rPr>
        <w:t xml:space="preserve">  </w:t>
      </w:r>
      <w:r w:rsidR="00D17858">
        <w:rPr>
          <w:rFonts w:ascii="Calibri" w:hAnsi="Calibri" w:cs="Calibri"/>
          <w:i/>
          <w:kern w:val="28"/>
          <w:sz w:val="22"/>
          <w:szCs w:val="22"/>
        </w:rPr>
        <w:t>Resolution # 119-2021 on motion of Councilman Vosburgh second by Councilman McCulloch to establish the IT (Information Technology) and Cemetery Equipment reserve accounts.  Adopted Vote: 3 Yes 1 Absent (Giordiano)</w:t>
      </w:r>
    </w:p>
    <w:p w:rsidR="00D17858" w:rsidRDefault="00D1785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D17858" w:rsidRDefault="00D1785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i/>
          <w:kern w:val="28"/>
          <w:sz w:val="22"/>
          <w:szCs w:val="22"/>
        </w:rPr>
        <w:t>Supervisor Finch stated we need to bond for the purchase of the loader for the Highway Department.  Resolution # 120-21 on motion of Councilman McCulloch second by Councilman Vosburgh authorizing the bond process for the acquisition of a loader at the Highway Department.  Adopted Vote: 3 Yes 1 Absent (Giordiano)</w:t>
      </w:r>
    </w:p>
    <w:p w:rsidR="00D17858" w:rsidRDefault="00D1785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D17858" w:rsidRDefault="00D1785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i/>
          <w:kern w:val="28"/>
          <w:sz w:val="22"/>
          <w:szCs w:val="22"/>
        </w:rPr>
        <w:t xml:space="preserve">Supervisor Finch stated we took possession in 2021 and we need to offset the account entry to balance.  </w:t>
      </w:r>
    </w:p>
    <w:p w:rsidR="00D17858" w:rsidRDefault="00D1785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D17858" w:rsidRDefault="00D1785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i/>
          <w:kern w:val="28"/>
          <w:sz w:val="22"/>
          <w:szCs w:val="22"/>
        </w:rPr>
        <w:t xml:space="preserve">Resolution # 121-21 on motion of Councilman Vosburgh second by Supervisor Finch authorizing the use of up to $157,000 in DB Fund Balance for the </w:t>
      </w:r>
      <w:r w:rsidR="00BF52A5">
        <w:rPr>
          <w:rFonts w:ascii="Calibri" w:hAnsi="Calibri" w:cs="Calibri"/>
          <w:i/>
          <w:kern w:val="28"/>
          <w:sz w:val="22"/>
          <w:szCs w:val="22"/>
        </w:rPr>
        <w:t>purchase of the loader at the Highway Department.  Adopted Vote: 3 Yes 1 Absent (Giordiano)</w:t>
      </w:r>
    </w:p>
    <w:p w:rsidR="00BF52A5" w:rsidRDefault="00BF52A5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</w:p>
    <w:p w:rsidR="00BF52A5" w:rsidRPr="00D17858" w:rsidRDefault="00BF52A5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i/>
          <w:kern w:val="28"/>
          <w:sz w:val="22"/>
          <w:szCs w:val="22"/>
        </w:rPr>
        <w:t>Supervisor Finch was contacted by Pat Esposito and will ask her to attend the next meeting to discuss her desire to replant trees in the Cemetery and to form a non-formal committee for such purpose.</w:t>
      </w: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0517EE" w:rsidRPr="00D17858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Columbia-Greene Humane Society shelter renewal agreement.</w:t>
      </w:r>
      <w:r w:rsidR="00D17858">
        <w:rPr>
          <w:rFonts w:ascii="Calibri" w:hAnsi="Calibri" w:cs="Calibri"/>
          <w:kern w:val="28"/>
          <w:sz w:val="22"/>
          <w:szCs w:val="22"/>
        </w:rPr>
        <w:t xml:space="preserve">  </w:t>
      </w:r>
      <w:r w:rsidR="00D17858">
        <w:rPr>
          <w:rFonts w:ascii="Calibri" w:hAnsi="Calibri" w:cs="Calibri"/>
          <w:i/>
          <w:kern w:val="28"/>
          <w:sz w:val="22"/>
          <w:szCs w:val="22"/>
        </w:rPr>
        <w:t>Resolution # 12</w:t>
      </w:r>
      <w:r w:rsidR="00BF52A5">
        <w:rPr>
          <w:rFonts w:ascii="Calibri" w:hAnsi="Calibri" w:cs="Calibri"/>
          <w:i/>
          <w:kern w:val="28"/>
          <w:sz w:val="22"/>
          <w:szCs w:val="22"/>
        </w:rPr>
        <w:t>2</w:t>
      </w:r>
      <w:r w:rsidR="00D17858">
        <w:rPr>
          <w:rFonts w:ascii="Calibri" w:hAnsi="Calibri" w:cs="Calibri"/>
          <w:i/>
          <w:kern w:val="28"/>
          <w:sz w:val="22"/>
          <w:szCs w:val="22"/>
        </w:rPr>
        <w:t xml:space="preserve">-2021 on motion of Councilman </w:t>
      </w:r>
      <w:r w:rsidR="00BF52A5">
        <w:rPr>
          <w:rFonts w:ascii="Calibri" w:hAnsi="Calibri" w:cs="Calibri"/>
          <w:i/>
          <w:kern w:val="28"/>
          <w:sz w:val="22"/>
          <w:szCs w:val="22"/>
        </w:rPr>
        <w:t>Vosburgh second by Councilman McCulloch authorizing the Supervisor sign the renewal agreement with CGHS/SPCA for shelter services.  Adopted Vote: 3 Yes 1 Absent (Giordiano)</w:t>
      </w: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0517EE" w:rsidRPr="00BF52A5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Vacant position – Code Office</w:t>
      </w:r>
      <w:r w:rsidR="00BF52A5">
        <w:rPr>
          <w:rFonts w:ascii="Calibri" w:hAnsi="Calibri" w:cs="Calibri"/>
          <w:kern w:val="28"/>
          <w:sz w:val="22"/>
          <w:szCs w:val="22"/>
        </w:rPr>
        <w:t xml:space="preserve"> – </w:t>
      </w:r>
      <w:r w:rsidR="00BF52A5">
        <w:rPr>
          <w:rFonts w:ascii="Calibri" w:hAnsi="Calibri" w:cs="Calibri"/>
          <w:i/>
          <w:kern w:val="28"/>
          <w:sz w:val="22"/>
          <w:szCs w:val="22"/>
        </w:rPr>
        <w:t xml:space="preserve">Supervisor Finch would like to advertise for this Administrative Asst. position with duties to include </w:t>
      </w:r>
      <w:bookmarkStart w:id="0" w:name="_GoBack"/>
      <w:bookmarkEnd w:id="0"/>
      <w:r w:rsidR="00BF52A5">
        <w:rPr>
          <w:rFonts w:ascii="Calibri" w:hAnsi="Calibri" w:cs="Calibri"/>
          <w:i/>
          <w:kern w:val="28"/>
          <w:sz w:val="22"/>
          <w:szCs w:val="22"/>
        </w:rPr>
        <w:t>assistance with Planning and Zoning.  Resolution # 123-21 on motion of Councilman McCulloch second by Councilman Vosburgh authorizing the advertisement of an Administrative Assistant in the Code Enforcement Office.  Adopted Vote: 3 Yes 1 Absent (Giordiano)</w:t>
      </w: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kern w:val="28"/>
          <w:sz w:val="22"/>
          <w:szCs w:val="22"/>
          <w:u w:val="single"/>
        </w:rPr>
      </w:pPr>
    </w:p>
    <w:p w:rsidR="000517EE" w:rsidRPr="00BF52A5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Letter from Judge Jacobs requesting appointment of Kiera Roush as Clerk to Town Justice effective November 13, 2021.</w:t>
      </w:r>
      <w:r w:rsidR="00BF52A5">
        <w:rPr>
          <w:rFonts w:ascii="Calibri" w:hAnsi="Calibri" w:cs="Calibri"/>
          <w:bCs/>
          <w:kern w:val="28"/>
          <w:sz w:val="22"/>
          <w:szCs w:val="22"/>
        </w:rPr>
        <w:t xml:space="preserve">  </w:t>
      </w:r>
      <w:r w:rsidR="00BF52A5">
        <w:rPr>
          <w:rFonts w:ascii="Calibri" w:hAnsi="Calibri" w:cs="Calibri"/>
          <w:bCs/>
          <w:i/>
          <w:kern w:val="28"/>
          <w:sz w:val="22"/>
          <w:szCs w:val="22"/>
        </w:rPr>
        <w:t>Resolution # 124-21 on motion of Councilman McCulloch second by Supervisor Finch appointing Kiera Roush as Clerk to the Town Justice effective November 23, 2021 at a rate of pay of $19.99 per hour.  Adopted Vote: 3 Yes 1 Absent (Giordiano)</w:t>
      </w: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0517EE" w:rsidRPr="00BF52A5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Letter from Judge Paolino requesting appointment of Ashley Craven as Clerk to Town Justice effective December 13, 2021.</w:t>
      </w:r>
      <w:r w:rsidR="00BF52A5">
        <w:rPr>
          <w:rFonts w:ascii="Calibri" w:hAnsi="Calibri" w:cs="Calibri"/>
          <w:bCs/>
          <w:kern w:val="28"/>
          <w:sz w:val="22"/>
          <w:szCs w:val="22"/>
        </w:rPr>
        <w:t xml:space="preserve">  </w:t>
      </w:r>
      <w:r w:rsidR="00BF52A5">
        <w:rPr>
          <w:rFonts w:ascii="Calibri" w:hAnsi="Calibri" w:cs="Calibri"/>
          <w:bCs/>
          <w:i/>
          <w:kern w:val="28"/>
          <w:sz w:val="22"/>
          <w:szCs w:val="22"/>
        </w:rPr>
        <w:t>Tabled until the next meeting.</w:t>
      </w: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0517EE" w:rsidRPr="00BF52A5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Letter from ROT Sam Aldi of his appointment of Anthony Petrianni as Clerk for the Receiver of Tax office.  </w:t>
      </w:r>
      <w:r w:rsidR="00BF52A5">
        <w:rPr>
          <w:rFonts w:ascii="Calibri" w:hAnsi="Calibri" w:cs="Calibri"/>
          <w:bCs/>
          <w:i/>
          <w:kern w:val="28"/>
          <w:sz w:val="22"/>
          <w:szCs w:val="22"/>
        </w:rPr>
        <w:t xml:space="preserve">Resolution # </w:t>
      </w:r>
      <w:r w:rsidR="0058230E">
        <w:rPr>
          <w:rFonts w:ascii="Calibri" w:hAnsi="Calibri" w:cs="Calibri"/>
          <w:bCs/>
          <w:i/>
          <w:kern w:val="28"/>
          <w:sz w:val="22"/>
          <w:szCs w:val="22"/>
        </w:rPr>
        <w:t>125-21 on motion of Supervisor Finch second by Councilman McCulloch appointing Anthony Petrianni as Clerk for Receiver of Tax at a rate of pay of $16.58 an hour.  Adopted Vote: 3 Yes 1 Absent (Giordiano)</w:t>
      </w: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0517EE" w:rsidRDefault="000517E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Accept resignation Dawn Scannapieco for remaining term effective December 7</w:t>
      </w:r>
      <w:r w:rsidRPr="00CC76F0">
        <w:rPr>
          <w:rFonts w:ascii="Calibri" w:hAnsi="Calibri" w:cs="Calibri"/>
          <w:bCs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kern w:val="28"/>
          <w:sz w:val="22"/>
          <w:szCs w:val="22"/>
        </w:rPr>
        <w:t>.</w:t>
      </w:r>
      <w:r w:rsidR="0058230E">
        <w:rPr>
          <w:rFonts w:ascii="Calibri" w:hAnsi="Calibri" w:cs="Calibri"/>
          <w:bCs/>
          <w:kern w:val="28"/>
          <w:sz w:val="22"/>
          <w:szCs w:val="22"/>
        </w:rPr>
        <w:t xml:space="preserve">  </w:t>
      </w:r>
      <w:r w:rsidR="0058230E">
        <w:rPr>
          <w:rFonts w:ascii="Calibri" w:hAnsi="Calibri" w:cs="Calibri"/>
          <w:bCs/>
          <w:i/>
          <w:kern w:val="28"/>
          <w:sz w:val="22"/>
          <w:szCs w:val="22"/>
        </w:rPr>
        <w:t>Resolution # 126-21 on motion of Councilman McCulloch second Supervisor Finch accepting the resignation of Dawn Scannapieco for the remainder of her 2021 term.  Adopted Vote: 3 Yes 1 Absent (Giordiano)</w:t>
      </w: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  <w:r>
        <w:rPr>
          <w:rFonts w:ascii="Calibri" w:hAnsi="Calibri" w:cs="Calibri"/>
          <w:bCs/>
          <w:i/>
          <w:kern w:val="28"/>
          <w:sz w:val="22"/>
          <w:szCs w:val="22"/>
        </w:rPr>
        <w:t>Supervisor Finch stated we need to re-bid the Highway and Central Garage trucks.  Resolution # 127-21 on motion of Councilman McCulloch second by Councilman Vosburgh authorizing re-bidding of the Central Garage and Highway trucks.  Adopted Vote: 3 Yes 1 Absent (Giordiano)</w:t>
      </w: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  <w:r>
        <w:rPr>
          <w:rFonts w:ascii="Calibri" w:hAnsi="Calibri" w:cs="Calibri"/>
          <w:bCs/>
          <w:i/>
          <w:kern w:val="28"/>
          <w:sz w:val="22"/>
          <w:szCs w:val="22"/>
        </w:rPr>
        <w:t xml:space="preserve">Supervisor Finch stated we will discuss at the next meeting the changes to zoning and schedule a special meeting thereon.  </w:t>
      </w: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  <w:r>
        <w:rPr>
          <w:rFonts w:ascii="Calibri" w:hAnsi="Calibri" w:cs="Calibri"/>
          <w:bCs/>
          <w:i/>
          <w:kern w:val="28"/>
          <w:sz w:val="22"/>
          <w:szCs w:val="22"/>
        </w:rPr>
        <w:t>Supervisor Finch stated the ARPA bonus will be in the payroll on the 17</w:t>
      </w:r>
      <w:r w:rsidRPr="0058230E">
        <w:rPr>
          <w:rFonts w:ascii="Calibri" w:hAnsi="Calibri" w:cs="Calibri"/>
          <w:bCs/>
          <w:i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i/>
          <w:kern w:val="28"/>
          <w:sz w:val="22"/>
          <w:szCs w:val="22"/>
        </w:rPr>
        <w:t xml:space="preserve">.  A memo will be sent alerting those employees receiving the bonus.  </w:t>
      </w: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kern w:val="28"/>
          <w:sz w:val="22"/>
          <w:szCs w:val="22"/>
        </w:rPr>
      </w:pPr>
    </w:p>
    <w:p w:rsidR="0058230E" w:rsidRDefault="0058230E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Supervisor Finch asked if anyone had any further discussion.  With no </w:t>
      </w:r>
      <w:r w:rsidR="008F4CE8">
        <w:rPr>
          <w:rFonts w:ascii="Calibri" w:hAnsi="Calibri" w:cs="Calibri"/>
          <w:bCs/>
          <w:kern w:val="28"/>
          <w:sz w:val="22"/>
          <w:szCs w:val="22"/>
        </w:rPr>
        <w:t>comment a motion to end the meeting was made by Councilman Vosburgh second by Councilman McCulloch.  Meeting ended 7:01 pm.</w:t>
      </w:r>
    </w:p>
    <w:p w:rsidR="008F4CE8" w:rsidRDefault="008F4CE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8F4CE8" w:rsidRDefault="008F4CE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Respectfully submitted,</w:t>
      </w:r>
    </w:p>
    <w:p w:rsidR="008F4CE8" w:rsidRDefault="008F4CE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8F4CE8" w:rsidRDefault="008F4CE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Elizabeth Izzo</w:t>
      </w:r>
    </w:p>
    <w:p w:rsidR="008F4CE8" w:rsidRPr="0058230E" w:rsidRDefault="008F4CE8" w:rsidP="000517E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Town Clerk</w:t>
      </w:r>
    </w:p>
    <w:p w:rsidR="000517EE" w:rsidRPr="000517EE" w:rsidRDefault="000517EE" w:rsidP="00E96CD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684014" w:rsidRPr="00870523" w:rsidRDefault="00684014" w:rsidP="0068401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684014" w:rsidRPr="00684014" w:rsidRDefault="00684014" w:rsidP="00684014">
      <w:pPr>
        <w:pStyle w:val="NoSpacing"/>
      </w:pPr>
    </w:p>
    <w:sectPr w:rsidR="00684014" w:rsidRPr="0068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14"/>
    <w:rsid w:val="000517EE"/>
    <w:rsid w:val="0006061E"/>
    <w:rsid w:val="000A094F"/>
    <w:rsid w:val="000C3E75"/>
    <w:rsid w:val="0058230E"/>
    <w:rsid w:val="00684014"/>
    <w:rsid w:val="008C0B6C"/>
    <w:rsid w:val="008F4CE8"/>
    <w:rsid w:val="00BF52A5"/>
    <w:rsid w:val="00D17858"/>
    <w:rsid w:val="00E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2E1BD-0F0A-43EB-AF51-7F1F2C0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014"/>
    <w:pPr>
      <w:spacing w:after="0" w:line="240" w:lineRule="auto"/>
    </w:pPr>
  </w:style>
  <w:style w:type="character" w:styleId="Hyperlink">
    <w:name w:val="Hyperlink"/>
    <w:rsid w:val="00E96C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da.ny.gov/LIHW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5</cp:revision>
  <dcterms:created xsi:type="dcterms:W3CDTF">2021-12-10T18:52:00Z</dcterms:created>
  <dcterms:modified xsi:type="dcterms:W3CDTF">2021-12-10T19:40:00Z</dcterms:modified>
</cp:coreProperties>
</file>