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72B5" w14:textId="77777777" w:rsidR="00D43F5D" w:rsidRDefault="00D43F5D" w:rsidP="00D43F5D">
      <w:r>
        <w:t>NOTICE OF PUBLIC HEARING</w:t>
      </w:r>
    </w:p>
    <w:p w14:paraId="11AD60E6" w14:textId="77777777" w:rsidR="00D43F5D" w:rsidRDefault="00D43F5D" w:rsidP="00D43F5D"/>
    <w:p w14:paraId="436B148C" w14:textId="7C302712" w:rsidR="00D43F5D" w:rsidRDefault="00D43F5D" w:rsidP="00D43F5D">
      <w:r>
        <w:t xml:space="preserve">Please be advised there will be a Public Hearing held on </w:t>
      </w:r>
      <w:r w:rsidR="00A42BF6">
        <w:t xml:space="preserve">Tuesday, December 5, 2023 </w:t>
      </w:r>
      <w:r>
        <w:t>at 6:</w:t>
      </w:r>
      <w:r w:rsidR="00A42BF6">
        <w:t>30</w:t>
      </w:r>
      <w:r>
        <w:t xml:space="preserve"> pm at Catskill Town Hall, 439 Main St., Catskill, NY to hear public comment concerning Local Law # </w:t>
      </w:r>
      <w:r w:rsidR="00A42BF6">
        <w:t>6</w:t>
      </w:r>
      <w:r>
        <w:t xml:space="preserve"> of 20</w:t>
      </w:r>
      <w:r w:rsidR="00D8392F">
        <w:t>2</w:t>
      </w:r>
      <w:r w:rsidR="00A42BF6">
        <w:t>3</w:t>
      </w:r>
      <w:r>
        <w:t xml:space="preserve"> increasing the Town of Catskill’s Senior Citizen &amp; Low</w:t>
      </w:r>
      <w:r w:rsidR="00A42BF6">
        <w:t>-</w:t>
      </w:r>
      <w:r>
        <w:t>Income Disability Tax Exemption maximum limit sliding scale from $</w:t>
      </w:r>
      <w:r w:rsidR="00A42BF6">
        <w:t>34</w:t>
      </w:r>
      <w:r w:rsidR="00D8392F">
        <w:t>,000</w:t>
      </w:r>
      <w:r>
        <w:t xml:space="preserve"> to $</w:t>
      </w:r>
      <w:r w:rsidR="00D8392F">
        <w:t>3</w:t>
      </w:r>
      <w:r w:rsidR="00A42BF6">
        <w:t>5</w:t>
      </w:r>
      <w:r w:rsidR="00D8392F">
        <w:t>,</w:t>
      </w:r>
      <w:r w:rsidR="00A42BF6">
        <w:t>1</w:t>
      </w:r>
      <w:r>
        <w:t xml:space="preserve">00 in accordance with Real Property Tax Law Section </w:t>
      </w:r>
      <w:r w:rsidR="00D8392F">
        <w:t>467</w:t>
      </w:r>
      <w:r>
        <w:t xml:space="preserve"> and Section </w:t>
      </w:r>
      <w:r w:rsidR="00D8392F">
        <w:t>459-c</w:t>
      </w:r>
      <w:r>
        <w:t>.  By Order of the Catskill Town Board, Elizabeth Izzo, Town Clerk</w:t>
      </w:r>
    </w:p>
    <w:p w14:paraId="7E001326" w14:textId="77777777" w:rsidR="0090782B" w:rsidRDefault="0090782B"/>
    <w:sectPr w:rsidR="00907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5D"/>
    <w:rsid w:val="0032489A"/>
    <w:rsid w:val="0090782B"/>
    <w:rsid w:val="00A42BF6"/>
    <w:rsid w:val="00D43F5D"/>
    <w:rsid w:val="00D8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7C82"/>
  <w15:chartTrackingRefBased/>
  <w15:docId w15:val="{6A4D5D18-0940-4D1B-9B5B-1766F53C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F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Izzo</dc:creator>
  <cp:keywords/>
  <dc:description/>
  <cp:lastModifiedBy>Elizabeth Izzo</cp:lastModifiedBy>
  <cp:revision>2</cp:revision>
  <cp:lastPrinted>2022-11-02T12:23:00Z</cp:lastPrinted>
  <dcterms:created xsi:type="dcterms:W3CDTF">2023-11-14T16:45:00Z</dcterms:created>
  <dcterms:modified xsi:type="dcterms:W3CDTF">2023-11-14T16:45:00Z</dcterms:modified>
</cp:coreProperties>
</file>